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FE8" w:rsidRPr="006F3FE8" w:rsidRDefault="006F3FE8" w:rsidP="006F3FE8">
      <w:pPr>
        <w:pStyle w:val="1"/>
        <w:spacing w:line="0" w:lineRule="atLeast"/>
        <w:ind w:firstLine="709"/>
        <w:jc w:val="center"/>
        <w:rPr>
          <w:sz w:val="24"/>
          <w:szCs w:val="24"/>
        </w:rPr>
      </w:pPr>
      <w:r w:rsidRPr="006F3FE8">
        <w:rPr>
          <w:sz w:val="24"/>
          <w:szCs w:val="24"/>
        </w:rPr>
        <w:t>Договор об оказании платных медицинских услуг</w:t>
      </w:r>
    </w:p>
    <w:p w:rsidR="006F3FE8" w:rsidRPr="006F3FE8" w:rsidRDefault="006F3FE8" w:rsidP="006F3FE8">
      <w:pPr>
        <w:pStyle w:val="a5"/>
        <w:tabs>
          <w:tab w:val="left" w:pos="7230"/>
        </w:tabs>
        <w:spacing w:before="0" w:beforeAutospacing="0" w:after="0" w:afterAutospacing="0" w:line="0" w:lineRule="atLeast"/>
        <w:ind w:firstLine="709"/>
        <w:jc w:val="right"/>
        <w:rPr>
          <w:sz w:val="16"/>
          <w:szCs w:val="16"/>
        </w:rPr>
      </w:pPr>
      <w:r w:rsidRPr="006F3FE8">
        <w:rPr>
          <w:sz w:val="18"/>
          <w:szCs w:val="18"/>
        </w:rPr>
        <w:t xml:space="preserve"> </w:t>
      </w:r>
      <w:r w:rsidR="00A07181">
        <w:rPr>
          <w:sz w:val="16"/>
          <w:szCs w:val="16"/>
        </w:rPr>
        <w:t xml:space="preserve">«   </w:t>
      </w:r>
      <w:r w:rsidRPr="006F3FE8">
        <w:rPr>
          <w:sz w:val="16"/>
          <w:szCs w:val="16"/>
        </w:rPr>
        <w:t xml:space="preserve"> » </w:t>
      </w:r>
      <w:r w:rsidR="00A07181">
        <w:rPr>
          <w:sz w:val="16"/>
          <w:szCs w:val="16"/>
        </w:rPr>
        <w:t>________20__</w:t>
      </w:r>
      <w:bookmarkStart w:id="0" w:name="_GoBack"/>
      <w:bookmarkEnd w:id="0"/>
      <w:r w:rsidRPr="006F3FE8">
        <w:rPr>
          <w:sz w:val="16"/>
          <w:szCs w:val="16"/>
        </w:rPr>
        <w:t>г.</w:t>
      </w:r>
    </w:p>
    <w:p w:rsidR="006F3FE8" w:rsidRPr="006F3FE8" w:rsidRDefault="006F3FE8" w:rsidP="006F3FE8">
      <w:pPr>
        <w:pStyle w:val="a5"/>
        <w:spacing w:before="0" w:beforeAutospacing="0" w:after="0" w:afterAutospacing="0"/>
        <w:ind w:firstLine="709"/>
        <w:contextualSpacing/>
        <w:jc w:val="both"/>
        <w:rPr>
          <w:sz w:val="16"/>
          <w:szCs w:val="16"/>
        </w:rPr>
      </w:pPr>
      <w:proofErr w:type="gramStart"/>
      <w:r w:rsidRPr="006F3FE8">
        <w:rPr>
          <w:sz w:val="16"/>
          <w:szCs w:val="16"/>
        </w:rPr>
        <w:t>ООО Клиника "ИЖМЕДГРУПП", в лице директора Угловой Диляры Фирдависовны,</w:t>
      </w:r>
      <w:r>
        <w:rPr>
          <w:sz w:val="16"/>
          <w:szCs w:val="16"/>
        </w:rPr>
        <w:t xml:space="preserve"> </w:t>
      </w:r>
      <w:r w:rsidRPr="006F3FE8">
        <w:rPr>
          <w:sz w:val="16"/>
          <w:szCs w:val="16"/>
        </w:rPr>
        <w:t>действующей на основании Устава, осуществляющее свою деятельность на основании свидетельства серия 18 № 003518287, выданного 12 октября 2015 года Межрайонной инспекцией ФНС № 11 по Удмуртской Республ</w:t>
      </w:r>
      <w:r>
        <w:rPr>
          <w:sz w:val="16"/>
          <w:szCs w:val="16"/>
        </w:rPr>
        <w:t xml:space="preserve">ике и лицензии № </w:t>
      </w:r>
      <w:r w:rsidRPr="006F3FE8">
        <w:rPr>
          <w:sz w:val="16"/>
          <w:szCs w:val="16"/>
        </w:rPr>
        <w:t>Л041-01129-18/00287789</w:t>
      </w:r>
      <w:r>
        <w:rPr>
          <w:sz w:val="16"/>
          <w:szCs w:val="16"/>
        </w:rPr>
        <w:t>, выданной 29 декабря 2020</w:t>
      </w:r>
      <w:r w:rsidRPr="006F3FE8">
        <w:rPr>
          <w:sz w:val="16"/>
          <w:szCs w:val="16"/>
        </w:rPr>
        <w:t xml:space="preserve"> года </w:t>
      </w:r>
      <w:r>
        <w:rPr>
          <w:sz w:val="16"/>
          <w:szCs w:val="16"/>
        </w:rPr>
        <w:t xml:space="preserve">МЗ УР </w:t>
      </w:r>
      <w:r w:rsidRPr="006F3FE8">
        <w:rPr>
          <w:sz w:val="16"/>
          <w:szCs w:val="16"/>
        </w:rPr>
        <w:t xml:space="preserve">в дальнейшем именуемое </w:t>
      </w:r>
      <w:r w:rsidRPr="006F3FE8">
        <w:rPr>
          <w:rStyle w:val="a6"/>
          <w:b w:val="0"/>
          <w:sz w:val="16"/>
          <w:szCs w:val="16"/>
        </w:rPr>
        <w:t>«Исполнитель»</w:t>
      </w:r>
      <w:r w:rsidRPr="006F3FE8">
        <w:rPr>
          <w:sz w:val="16"/>
          <w:szCs w:val="16"/>
        </w:rPr>
        <w:t xml:space="preserve"> с одной стороны, и</w:t>
      </w:r>
      <w:r w:rsidR="00F01F4F">
        <w:rPr>
          <w:sz w:val="16"/>
          <w:szCs w:val="16"/>
        </w:rPr>
        <w:t>_____________________________</w:t>
      </w:r>
      <w:r w:rsidRPr="006F3FE8">
        <w:rPr>
          <w:sz w:val="16"/>
          <w:szCs w:val="16"/>
        </w:rPr>
        <w:t>, именуемый (</w:t>
      </w:r>
      <w:proofErr w:type="spellStart"/>
      <w:r w:rsidRPr="006F3FE8">
        <w:rPr>
          <w:sz w:val="16"/>
          <w:szCs w:val="16"/>
        </w:rPr>
        <w:t>ая</w:t>
      </w:r>
      <w:proofErr w:type="spellEnd"/>
      <w:r w:rsidRPr="006F3FE8">
        <w:rPr>
          <w:sz w:val="16"/>
          <w:szCs w:val="16"/>
        </w:rPr>
        <w:t>) в дальнейшем «Потребитель» с другой</w:t>
      </w:r>
      <w:proofErr w:type="gramEnd"/>
      <w:r w:rsidRPr="006F3FE8">
        <w:rPr>
          <w:sz w:val="16"/>
          <w:szCs w:val="16"/>
        </w:rPr>
        <w:t>  стороны, именуемые  в дальнейшем «Стороны», заключили настоящий Договор о нижеследующем:</w:t>
      </w:r>
    </w:p>
    <w:p w:rsidR="006F3FE8" w:rsidRPr="006F3FE8" w:rsidRDefault="006F3FE8" w:rsidP="006F3FE8">
      <w:pPr>
        <w:ind w:right="-143" w:firstLine="709"/>
        <w:contextualSpacing/>
        <w:jc w:val="center"/>
        <w:rPr>
          <w:b/>
          <w:sz w:val="16"/>
          <w:szCs w:val="16"/>
        </w:rPr>
      </w:pPr>
      <w:r w:rsidRPr="006F3FE8">
        <w:rPr>
          <w:b/>
          <w:sz w:val="16"/>
          <w:szCs w:val="16"/>
        </w:rPr>
        <w:t>1. ПРЕДМЕТ ДОГОВОРА.</w:t>
      </w:r>
    </w:p>
    <w:p w:rsidR="006F3FE8" w:rsidRPr="006F3FE8" w:rsidRDefault="006F3FE8" w:rsidP="006F3FE8">
      <w:pPr>
        <w:ind w:right="-143" w:firstLine="709"/>
        <w:contextualSpacing/>
        <w:jc w:val="both"/>
        <w:rPr>
          <w:sz w:val="16"/>
          <w:szCs w:val="16"/>
        </w:rPr>
      </w:pPr>
      <w:r w:rsidRPr="006F3FE8">
        <w:rPr>
          <w:sz w:val="16"/>
          <w:szCs w:val="16"/>
        </w:rPr>
        <w:t xml:space="preserve">1.1. Потребитель поручает и оплачивает, а Исполнитель оказывает Потребителю платные медицинские услуги (далее по тексту - «услуги») в соответствии с планом лечения, содержащимся в амбулаторной карте. Наименования услуг и их количество, содержащиеся в плане лечения, могут корректироваться в процессе оказания медицинской помощи, о чем и по причине чего производится соответствующая запись в первичной медицинской документации. Услуги оказываются Потребителю только с его согласия. </w:t>
      </w:r>
    </w:p>
    <w:p w:rsidR="006F3FE8" w:rsidRPr="006F3FE8" w:rsidRDefault="006F3FE8" w:rsidP="006F3FE8">
      <w:pPr>
        <w:ind w:right="-143" w:firstLine="709"/>
        <w:contextualSpacing/>
        <w:jc w:val="both"/>
        <w:rPr>
          <w:sz w:val="16"/>
          <w:szCs w:val="16"/>
        </w:rPr>
      </w:pPr>
      <w:r w:rsidRPr="006F3FE8">
        <w:rPr>
          <w:sz w:val="16"/>
          <w:szCs w:val="16"/>
        </w:rPr>
        <w:t>Перечень услуг, предоставляемых в соответствии с договором, указан в Приложении №1, являющемся неотъемлемой частью настоящего договора.</w:t>
      </w:r>
    </w:p>
    <w:p w:rsidR="006F3FE8" w:rsidRPr="006F3FE8" w:rsidRDefault="006F3FE8" w:rsidP="006F3FE8">
      <w:pPr>
        <w:tabs>
          <w:tab w:val="left" w:pos="1889"/>
          <w:tab w:val="center" w:pos="4465"/>
        </w:tabs>
        <w:ind w:right="-143" w:firstLine="709"/>
        <w:contextualSpacing/>
        <w:jc w:val="center"/>
        <w:rPr>
          <w:b/>
          <w:sz w:val="16"/>
          <w:szCs w:val="16"/>
        </w:rPr>
      </w:pPr>
      <w:r w:rsidRPr="006F3FE8">
        <w:rPr>
          <w:b/>
          <w:sz w:val="16"/>
          <w:szCs w:val="16"/>
        </w:rPr>
        <w:t>2. СТОИМОСТЬ УСЛУГ. СРОКИ И ПОРЯДОК ОПЛАТЫ УСЛУГ.</w:t>
      </w:r>
    </w:p>
    <w:p w:rsidR="006F3FE8" w:rsidRPr="006F3FE8" w:rsidRDefault="006F3FE8" w:rsidP="006F3FE8">
      <w:pPr>
        <w:ind w:right="-143" w:firstLine="709"/>
        <w:contextualSpacing/>
        <w:jc w:val="both"/>
        <w:rPr>
          <w:sz w:val="16"/>
          <w:szCs w:val="16"/>
        </w:rPr>
      </w:pPr>
      <w:r w:rsidRPr="006F3FE8">
        <w:rPr>
          <w:sz w:val="16"/>
          <w:szCs w:val="16"/>
        </w:rPr>
        <w:t>2.1. Цена настоящего Договора состоит из суммы цен за каждую услугу, оказанную в процессе выполнения плана лечения. Цена каждой услуги определяется в соответствии с прейскурантом цен Исполнителя, действующим на момент оказания услуги.</w:t>
      </w:r>
    </w:p>
    <w:p w:rsidR="006F3FE8" w:rsidRPr="006F3FE8" w:rsidRDefault="006F3FE8" w:rsidP="006F3FE8">
      <w:pPr>
        <w:ind w:right="-143" w:firstLine="709"/>
        <w:contextualSpacing/>
        <w:jc w:val="both"/>
        <w:rPr>
          <w:sz w:val="16"/>
          <w:szCs w:val="16"/>
        </w:rPr>
      </w:pPr>
      <w:r w:rsidRPr="006F3FE8">
        <w:rPr>
          <w:sz w:val="16"/>
          <w:szCs w:val="16"/>
        </w:rPr>
        <w:t>2.2. Оплата конкретной услуги из числа услуг, указанных в плане лечения, производится Потребителем в полном объеме до начала оказания этой услуги. Оплата услуг Исполнителя может быть осуществлена Потребителем в наличной форме путем внесения денежных средств в кассу Исполнителя,  либо по безналичному расчету путем перечисления денежных средств на расчетный счет Исполнителя. Платежные документы (квитанции, чеки, платежные поручения и т.п.) являются неотъемлемой частью настоящего Договора.</w:t>
      </w:r>
    </w:p>
    <w:p w:rsidR="006F3FE8" w:rsidRDefault="006F3FE8" w:rsidP="006F3FE8">
      <w:pPr>
        <w:ind w:right="-143" w:firstLine="709"/>
        <w:contextualSpacing/>
        <w:jc w:val="both"/>
        <w:rPr>
          <w:sz w:val="16"/>
          <w:szCs w:val="16"/>
        </w:rPr>
      </w:pPr>
      <w:r w:rsidRPr="006F3FE8">
        <w:rPr>
          <w:sz w:val="16"/>
          <w:szCs w:val="16"/>
        </w:rPr>
        <w:t>2.3. В случае невозможности исполнения Исполнителем обязательств по настоящему Договору по вине Потребителя, в том числе при нарушении Потребителем медицинских предписаний, неявки для получения услуги в установленное время и т.п., оплата услуг Исполнителя осуществляется Потребителем в полном объеме.</w:t>
      </w:r>
    </w:p>
    <w:p w:rsidR="006F3FE8" w:rsidRDefault="006F3FE8" w:rsidP="006F3FE8">
      <w:pPr>
        <w:ind w:right="-143" w:firstLine="709"/>
        <w:contextualSpacing/>
        <w:jc w:val="both"/>
        <w:rPr>
          <w:sz w:val="16"/>
          <w:szCs w:val="16"/>
        </w:rPr>
      </w:pPr>
      <w:r w:rsidRPr="006F3FE8">
        <w:rPr>
          <w:sz w:val="16"/>
          <w:szCs w:val="16"/>
        </w:rPr>
        <w:t>2.4. Если невозможность исполнения обязательств по Договору возникла по обстоятельствам, за которые ни одна из Сторон не несет ответственности, Потребитель возмещает Исполнителю фактически понесенные Исполнителем расходы.</w:t>
      </w:r>
    </w:p>
    <w:p w:rsidR="006F3FE8" w:rsidRPr="006F3FE8" w:rsidRDefault="006F3FE8" w:rsidP="006F3FE8">
      <w:pPr>
        <w:tabs>
          <w:tab w:val="left" w:pos="3432"/>
        </w:tabs>
        <w:ind w:right="-143" w:firstLine="709"/>
        <w:contextualSpacing/>
        <w:jc w:val="center"/>
        <w:rPr>
          <w:b/>
          <w:sz w:val="16"/>
          <w:szCs w:val="16"/>
        </w:rPr>
      </w:pPr>
      <w:r w:rsidRPr="006F3FE8">
        <w:rPr>
          <w:b/>
          <w:sz w:val="16"/>
          <w:szCs w:val="16"/>
        </w:rPr>
        <w:t>3. ОБЯЗАННОСТИ И ПРАВА СТОРОН.</w:t>
      </w:r>
    </w:p>
    <w:p w:rsidR="006F3FE8" w:rsidRPr="006F3FE8" w:rsidRDefault="006F3FE8" w:rsidP="006F3FE8">
      <w:pPr>
        <w:tabs>
          <w:tab w:val="left" w:pos="6162"/>
        </w:tabs>
        <w:ind w:right="-143" w:firstLine="709"/>
        <w:contextualSpacing/>
        <w:jc w:val="both"/>
        <w:rPr>
          <w:sz w:val="16"/>
          <w:szCs w:val="16"/>
          <w:u w:val="single"/>
        </w:rPr>
      </w:pPr>
      <w:r w:rsidRPr="006F3FE8">
        <w:rPr>
          <w:sz w:val="16"/>
          <w:szCs w:val="16"/>
          <w:u w:val="single"/>
        </w:rPr>
        <w:t>3.1. Потребитель обязан:</w:t>
      </w:r>
    </w:p>
    <w:p w:rsidR="006F3FE8" w:rsidRPr="006F3FE8" w:rsidRDefault="006F3FE8" w:rsidP="006F3FE8">
      <w:pPr>
        <w:ind w:right="-143" w:firstLine="709"/>
        <w:contextualSpacing/>
        <w:jc w:val="both"/>
        <w:rPr>
          <w:sz w:val="16"/>
          <w:szCs w:val="16"/>
        </w:rPr>
      </w:pPr>
      <w:r w:rsidRPr="006F3FE8">
        <w:rPr>
          <w:sz w:val="16"/>
          <w:szCs w:val="16"/>
        </w:rPr>
        <w:t>3.1.1.Своевременно и в полном объеме оплачивать стоимость услуг Исполнителя согласно прейскуранту и раздела 2 настоящего Договора;</w:t>
      </w:r>
    </w:p>
    <w:p w:rsidR="006F3FE8" w:rsidRPr="006F3FE8" w:rsidRDefault="006F3FE8" w:rsidP="006F3FE8">
      <w:pPr>
        <w:ind w:right="-143" w:firstLine="709"/>
        <w:contextualSpacing/>
        <w:jc w:val="both"/>
        <w:rPr>
          <w:sz w:val="16"/>
          <w:szCs w:val="16"/>
        </w:rPr>
      </w:pPr>
      <w:r w:rsidRPr="006F3FE8">
        <w:rPr>
          <w:sz w:val="16"/>
          <w:szCs w:val="16"/>
        </w:rPr>
        <w:t>3.1.2. Во время нахождения на территории Исполнителя выполнять Правила внутреннего распорядка, установленные Исполнителем;</w:t>
      </w:r>
    </w:p>
    <w:p w:rsidR="006F3FE8" w:rsidRPr="006F3FE8" w:rsidRDefault="006F3FE8" w:rsidP="006F3FE8">
      <w:pPr>
        <w:ind w:right="-143" w:firstLine="709"/>
        <w:contextualSpacing/>
        <w:jc w:val="both"/>
        <w:rPr>
          <w:sz w:val="16"/>
          <w:szCs w:val="16"/>
        </w:rPr>
      </w:pPr>
      <w:r w:rsidRPr="006F3FE8">
        <w:rPr>
          <w:sz w:val="16"/>
          <w:szCs w:val="16"/>
        </w:rPr>
        <w:t xml:space="preserve">3.1.3. Выполнять назначения и рекомендации специалистов (врачей) Исполнителя, в том числе соблюдать установленный режим труда и отдыха; </w:t>
      </w:r>
    </w:p>
    <w:p w:rsidR="006F3FE8" w:rsidRPr="006F3FE8" w:rsidRDefault="006F3FE8" w:rsidP="006F3FE8">
      <w:pPr>
        <w:ind w:right="-143" w:firstLine="709"/>
        <w:contextualSpacing/>
        <w:jc w:val="both"/>
        <w:rPr>
          <w:sz w:val="16"/>
          <w:szCs w:val="16"/>
        </w:rPr>
      </w:pPr>
      <w:r w:rsidRPr="006F3FE8">
        <w:rPr>
          <w:sz w:val="16"/>
          <w:szCs w:val="16"/>
        </w:rPr>
        <w:t>3.1.4. Проинформировать специалистов (врачей) Исполнителя обо всех перенесенных заболеваниях, аллергических реакциях, противопоказаниях к медицинскому вмешательству, а также общем состоянии своего здоровья до начала оказания отдельных услуг;</w:t>
      </w:r>
    </w:p>
    <w:p w:rsidR="006F3FE8" w:rsidRPr="006F3FE8" w:rsidRDefault="006F3FE8" w:rsidP="006F3FE8">
      <w:pPr>
        <w:ind w:right="-143" w:firstLine="709"/>
        <w:contextualSpacing/>
        <w:jc w:val="both"/>
        <w:rPr>
          <w:sz w:val="16"/>
          <w:szCs w:val="16"/>
        </w:rPr>
      </w:pPr>
      <w:r w:rsidRPr="006F3FE8">
        <w:rPr>
          <w:sz w:val="16"/>
          <w:szCs w:val="16"/>
        </w:rPr>
        <w:t>3.1.5. В случае невозможности явиться в установленное время, не менее чем за 2 (два) дня позвонить по тел.</w:t>
      </w:r>
      <w:r>
        <w:rPr>
          <w:sz w:val="16"/>
          <w:szCs w:val="16"/>
        </w:rPr>
        <w:t xml:space="preserve"> 95-88-05, 95-87-05</w:t>
      </w:r>
      <w:r w:rsidRPr="006F3FE8">
        <w:rPr>
          <w:sz w:val="16"/>
          <w:szCs w:val="16"/>
        </w:rPr>
        <w:t xml:space="preserve"> или иным образом предупредить об этом Исполнителя;</w:t>
      </w:r>
    </w:p>
    <w:p w:rsidR="006F3FE8" w:rsidRPr="006F3FE8" w:rsidRDefault="006F3FE8" w:rsidP="006F3FE8">
      <w:pPr>
        <w:ind w:right="-143" w:firstLine="709"/>
        <w:contextualSpacing/>
        <w:jc w:val="both"/>
        <w:rPr>
          <w:sz w:val="16"/>
          <w:szCs w:val="16"/>
        </w:rPr>
      </w:pPr>
      <w:r w:rsidRPr="006F3FE8">
        <w:rPr>
          <w:sz w:val="16"/>
          <w:szCs w:val="16"/>
        </w:rPr>
        <w:t xml:space="preserve">3.1.6. Каждый раз при обращении к Исполнителю иметь при себе паспорт или иной документ, удостоверяющий личность; </w:t>
      </w:r>
    </w:p>
    <w:p w:rsidR="006F3FE8" w:rsidRPr="006F3FE8" w:rsidRDefault="006F3FE8" w:rsidP="006F3FE8">
      <w:pPr>
        <w:ind w:right="-143" w:firstLine="709"/>
        <w:contextualSpacing/>
        <w:jc w:val="both"/>
        <w:rPr>
          <w:sz w:val="16"/>
          <w:szCs w:val="16"/>
        </w:rPr>
      </w:pPr>
      <w:r w:rsidRPr="006F3FE8">
        <w:rPr>
          <w:sz w:val="16"/>
          <w:szCs w:val="16"/>
        </w:rPr>
        <w:t xml:space="preserve">3.1.7. В случае отказа от услуг, которые, по мнению Исполнителя, могли бы уменьшить или снять опасность для здоровья Потребителя, выдать Исполнителю соответствующую расписку об отказе от медицинского вмешательства; </w:t>
      </w:r>
    </w:p>
    <w:p w:rsidR="006F3FE8" w:rsidRPr="006F3FE8" w:rsidRDefault="006F3FE8" w:rsidP="006F3FE8">
      <w:pPr>
        <w:ind w:right="-143" w:firstLine="709"/>
        <w:contextualSpacing/>
        <w:jc w:val="both"/>
        <w:rPr>
          <w:sz w:val="16"/>
          <w:szCs w:val="16"/>
        </w:rPr>
      </w:pPr>
      <w:r w:rsidRPr="006F3FE8">
        <w:rPr>
          <w:sz w:val="16"/>
          <w:szCs w:val="16"/>
        </w:rPr>
        <w:t xml:space="preserve">3.1.8. Получить у Исполнителя оплаченные услуги не позднее 2-х месяцев с момента их оплаты. По истечении указанного периода времени и при условии, что услуги не были получены Потребителем не по вине Исполнителя, данные услуги считаются оказанными Исполнителем в полном объеме и денежные средства возврату не подлежат.   </w:t>
      </w:r>
    </w:p>
    <w:p w:rsidR="006F3FE8" w:rsidRDefault="006F3FE8" w:rsidP="006F3FE8">
      <w:pPr>
        <w:ind w:right="-143" w:firstLine="709"/>
        <w:contextualSpacing/>
        <w:jc w:val="both"/>
        <w:rPr>
          <w:sz w:val="16"/>
          <w:szCs w:val="16"/>
        </w:rPr>
      </w:pPr>
      <w:r w:rsidRPr="006F3FE8">
        <w:rPr>
          <w:sz w:val="16"/>
          <w:szCs w:val="16"/>
        </w:rPr>
        <w:t>3.1.9. Иные обязанности, предусмотренные действующим законодательством РФ.</w:t>
      </w:r>
    </w:p>
    <w:p w:rsidR="006F3FE8" w:rsidRPr="006F3FE8" w:rsidRDefault="006F3FE8" w:rsidP="006F3FE8">
      <w:pPr>
        <w:ind w:right="-143" w:firstLine="709"/>
        <w:contextualSpacing/>
        <w:jc w:val="both"/>
        <w:rPr>
          <w:sz w:val="16"/>
          <w:szCs w:val="16"/>
          <w:u w:val="single"/>
        </w:rPr>
      </w:pPr>
      <w:r w:rsidRPr="006F3FE8">
        <w:rPr>
          <w:sz w:val="16"/>
          <w:szCs w:val="16"/>
          <w:u w:val="single"/>
        </w:rPr>
        <w:t>3.2. Исполнитель обязан:</w:t>
      </w:r>
    </w:p>
    <w:p w:rsidR="006F3FE8" w:rsidRPr="006F3FE8" w:rsidRDefault="006F3FE8" w:rsidP="006F3FE8">
      <w:pPr>
        <w:ind w:right="-143" w:firstLine="709"/>
        <w:contextualSpacing/>
        <w:jc w:val="both"/>
        <w:rPr>
          <w:sz w:val="16"/>
          <w:szCs w:val="16"/>
        </w:rPr>
      </w:pPr>
      <w:r w:rsidRPr="006F3FE8">
        <w:rPr>
          <w:sz w:val="16"/>
          <w:szCs w:val="16"/>
        </w:rPr>
        <w:t>3.2.1. Оказать Потребителю услуги в соответствии с планом лечения, качество которых соответствует современным достижениям медицинской науки, и не может быть ниже порядка оказания соответствующей медицинской помощи;</w:t>
      </w:r>
    </w:p>
    <w:p w:rsidR="006F3FE8" w:rsidRPr="006F3FE8" w:rsidRDefault="006F3FE8" w:rsidP="006F3FE8">
      <w:pPr>
        <w:ind w:right="-143" w:firstLine="709"/>
        <w:contextualSpacing/>
        <w:jc w:val="both"/>
        <w:rPr>
          <w:sz w:val="16"/>
          <w:szCs w:val="16"/>
        </w:rPr>
      </w:pPr>
      <w:r w:rsidRPr="006F3FE8">
        <w:rPr>
          <w:sz w:val="16"/>
          <w:szCs w:val="16"/>
        </w:rPr>
        <w:t>3.2.2. В доступной форме информировать Потребителя о выявленном состоянии его здоровья, включая сведения о результатах обследования, наличии заболеваний, его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 с учетом согласия Потребителя на получение данной информации и в соответствии с действующим законодательством;</w:t>
      </w:r>
    </w:p>
    <w:p w:rsidR="006F3FE8" w:rsidRPr="006F3FE8" w:rsidRDefault="006F3FE8" w:rsidP="006F3FE8">
      <w:pPr>
        <w:ind w:right="-143" w:firstLine="709"/>
        <w:contextualSpacing/>
        <w:jc w:val="both"/>
        <w:rPr>
          <w:sz w:val="16"/>
          <w:szCs w:val="16"/>
        </w:rPr>
      </w:pPr>
      <w:r w:rsidRPr="006F3FE8">
        <w:rPr>
          <w:sz w:val="16"/>
          <w:szCs w:val="16"/>
        </w:rPr>
        <w:t>3.2.3. Согласовать с Потребителем характер и объем услуг, предоставив ему необходимую и достоверную информацию, обеспечивающую возможность правильного выбора характера и объема услуг (сведения о соответствии имеющимся стандартам, свойствах оказываемых услуг, противопоказаниях, рисках, прогнозах и т.п.);</w:t>
      </w:r>
    </w:p>
    <w:p w:rsidR="006F3FE8" w:rsidRPr="006F3FE8" w:rsidRDefault="006F3FE8" w:rsidP="006F3FE8">
      <w:pPr>
        <w:ind w:right="-143" w:firstLine="709"/>
        <w:contextualSpacing/>
        <w:jc w:val="both"/>
        <w:rPr>
          <w:sz w:val="16"/>
          <w:szCs w:val="16"/>
        </w:rPr>
      </w:pPr>
      <w:r w:rsidRPr="006F3FE8">
        <w:rPr>
          <w:sz w:val="16"/>
          <w:szCs w:val="16"/>
        </w:rPr>
        <w:t>3.2.4. В случае обнаружения у Потребителя заболеваний, о которых не было известно при подписании настоящего договора, поставить его в известность о наличии таковых и предложить методы дальнейшей диагностики и лечения с учетом имеющихся у Потребителя противопоказаний;</w:t>
      </w:r>
    </w:p>
    <w:p w:rsidR="006F3FE8" w:rsidRPr="006F3FE8" w:rsidRDefault="006F3FE8" w:rsidP="006F3FE8">
      <w:pPr>
        <w:ind w:right="-143" w:firstLine="709"/>
        <w:contextualSpacing/>
        <w:jc w:val="both"/>
        <w:rPr>
          <w:sz w:val="16"/>
          <w:szCs w:val="16"/>
        </w:rPr>
      </w:pPr>
      <w:r w:rsidRPr="006F3FE8">
        <w:rPr>
          <w:sz w:val="16"/>
          <w:szCs w:val="16"/>
        </w:rPr>
        <w:t>3.2.5. В случае несовместимости заболевания, обнаруженного у Потребителя после подписания настоящего Договора, с выбранной методикой оказания медицинских услуг, указанных в плане лечения, предложить и согласовать другой метод оказания данных услуг, внеся соответствующие изменения в первичную медицинскую документацию;</w:t>
      </w:r>
    </w:p>
    <w:p w:rsidR="006F3FE8" w:rsidRPr="006F3FE8" w:rsidRDefault="006F3FE8" w:rsidP="006F3FE8">
      <w:pPr>
        <w:ind w:right="-143" w:firstLine="709"/>
        <w:contextualSpacing/>
        <w:jc w:val="both"/>
        <w:rPr>
          <w:sz w:val="16"/>
          <w:szCs w:val="16"/>
        </w:rPr>
      </w:pPr>
      <w:r w:rsidRPr="006F3FE8">
        <w:rPr>
          <w:sz w:val="16"/>
          <w:szCs w:val="16"/>
        </w:rPr>
        <w:t>3.2.6. Знакомить Потребителя, его законного представителя непосредственно с медицинской документацией, отражающей состояние его здоровья. Первичная медицинская документация Исполнителя является его собственностью и не подлежит передаче Потребителю;</w:t>
      </w:r>
    </w:p>
    <w:p w:rsidR="006F3FE8" w:rsidRPr="006F3FE8" w:rsidRDefault="006F3FE8" w:rsidP="006F3FE8">
      <w:pPr>
        <w:ind w:right="-143" w:firstLine="709"/>
        <w:contextualSpacing/>
        <w:jc w:val="both"/>
        <w:rPr>
          <w:sz w:val="16"/>
          <w:szCs w:val="16"/>
        </w:rPr>
      </w:pPr>
      <w:r w:rsidRPr="006F3FE8">
        <w:rPr>
          <w:sz w:val="16"/>
          <w:szCs w:val="16"/>
        </w:rPr>
        <w:t>3.2.7. Иные обязанности, предусмотренные действующим законодательством РФ.</w:t>
      </w:r>
    </w:p>
    <w:p w:rsidR="006F3FE8" w:rsidRPr="006F3FE8" w:rsidRDefault="006F3FE8" w:rsidP="006F3FE8">
      <w:pPr>
        <w:ind w:right="-143" w:firstLine="709"/>
        <w:contextualSpacing/>
        <w:jc w:val="both"/>
        <w:rPr>
          <w:sz w:val="16"/>
          <w:szCs w:val="16"/>
          <w:u w:val="single"/>
        </w:rPr>
      </w:pPr>
      <w:r w:rsidRPr="006F3FE8">
        <w:rPr>
          <w:sz w:val="16"/>
          <w:szCs w:val="16"/>
          <w:u w:val="single"/>
        </w:rPr>
        <w:t>3.3. Потребитель имеет право:</w:t>
      </w:r>
    </w:p>
    <w:p w:rsidR="006F3FE8" w:rsidRPr="006F3FE8" w:rsidRDefault="006F3FE8" w:rsidP="006F3FE8">
      <w:pPr>
        <w:ind w:right="-143" w:firstLine="709"/>
        <w:contextualSpacing/>
        <w:jc w:val="both"/>
        <w:rPr>
          <w:sz w:val="16"/>
          <w:szCs w:val="16"/>
        </w:rPr>
      </w:pPr>
      <w:r w:rsidRPr="006F3FE8">
        <w:rPr>
          <w:sz w:val="16"/>
          <w:szCs w:val="16"/>
        </w:rPr>
        <w:t>3.3.1. На медицинские услуги надлежащего качества;</w:t>
      </w:r>
    </w:p>
    <w:p w:rsidR="006F3FE8" w:rsidRPr="006F3FE8" w:rsidRDefault="006F3FE8" w:rsidP="006F3FE8">
      <w:pPr>
        <w:ind w:right="-143" w:firstLine="709"/>
        <w:contextualSpacing/>
        <w:jc w:val="both"/>
        <w:rPr>
          <w:sz w:val="16"/>
          <w:szCs w:val="16"/>
        </w:rPr>
      </w:pPr>
      <w:r w:rsidRPr="006F3FE8">
        <w:rPr>
          <w:sz w:val="16"/>
          <w:szCs w:val="16"/>
        </w:rPr>
        <w:t>3.3.2. Получить информацию и разъяснения о порядке оказания и объеме, а также стоимости услуг, оказываемых Исполнителем в рамках настоящего Договора;</w:t>
      </w:r>
    </w:p>
    <w:p w:rsidR="006F3FE8" w:rsidRPr="006F3FE8" w:rsidRDefault="006F3FE8" w:rsidP="006F3FE8">
      <w:pPr>
        <w:ind w:right="-143" w:firstLine="709"/>
        <w:contextualSpacing/>
        <w:jc w:val="both"/>
        <w:rPr>
          <w:sz w:val="16"/>
          <w:szCs w:val="16"/>
        </w:rPr>
      </w:pPr>
      <w:r w:rsidRPr="006F3FE8">
        <w:rPr>
          <w:sz w:val="16"/>
          <w:szCs w:val="16"/>
        </w:rPr>
        <w:t>3.3.3. Подать жалобу на качество оказанных услуг в порядке, предусмотренном Правилами внутреннего распорядка Исполнителя;</w:t>
      </w:r>
    </w:p>
    <w:p w:rsidR="006F3FE8" w:rsidRPr="006F3FE8" w:rsidRDefault="006F3FE8" w:rsidP="006F3FE8">
      <w:pPr>
        <w:ind w:right="-143" w:firstLine="709"/>
        <w:contextualSpacing/>
        <w:jc w:val="both"/>
        <w:rPr>
          <w:sz w:val="16"/>
          <w:szCs w:val="16"/>
        </w:rPr>
      </w:pPr>
      <w:r w:rsidRPr="006F3FE8">
        <w:rPr>
          <w:sz w:val="16"/>
          <w:szCs w:val="16"/>
        </w:rPr>
        <w:t>3.3.4. Иные права, предусмотренные действующим законодательством РФ.</w:t>
      </w:r>
    </w:p>
    <w:p w:rsidR="006F3FE8" w:rsidRPr="006F3FE8" w:rsidRDefault="006F3FE8" w:rsidP="006F3FE8">
      <w:pPr>
        <w:ind w:right="-143" w:firstLine="709"/>
        <w:contextualSpacing/>
        <w:jc w:val="both"/>
        <w:rPr>
          <w:sz w:val="16"/>
          <w:szCs w:val="16"/>
          <w:u w:val="single"/>
        </w:rPr>
      </w:pPr>
      <w:r w:rsidRPr="006F3FE8">
        <w:rPr>
          <w:sz w:val="16"/>
          <w:szCs w:val="16"/>
          <w:u w:val="single"/>
        </w:rPr>
        <w:t>3.4. Исполнитель имеет право:</w:t>
      </w:r>
    </w:p>
    <w:p w:rsidR="006F3FE8" w:rsidRPr="006F3FE8" w:rsidRDefault="006F3FE8" w:rsidP="006F3FE8">
      <w:pPr>
        <w:ind w:right="-143" w:firstLine="709"/>
        <w:contextualSpacing/>
        <w:jc w:val="both"/>
        <w:rPr>
          <w:sz w:val="16"/>
          <w:szCs w:val="16"/>
        </w:rPr>
      </w:pPr>
      <w:r w:rsidRPr="006F3FE8">
        <w:rPr>
          <w:sz w:val="16"/>
          <w:szCs w:val="16"/>
        </w:rPr>
        <w:t>3.4.1. Не приступать к оказанию услуг, а начатые прекратить, если Потребитель нарушает условия настоящего Договора;</w:t>
      </w:r>
    </w:p>
    <w:p w:rsidR="006F3FE8" w:rsidRPr="006F3FE8" w:rsidRDefault="006F3FE8" w:rsidP="006F3FE8">
      <w:pPr>
        <w:ind w:right="-143" w:firstLine="709"/>
        <w:contextualSpacing/>
        <w:jc w:val="both"/>
        <w:rPr>
          <w:sz w:val="16"/>
          <w:szCs w:val="16"/>
        </w:rPr>
      </w:pPr>
      <w:r w:rsidRPr="006F3FE8">
        <w:rPr>
          <w:sz w:val="16"/>
          <w:szCs w:val="16"/>
        </w:rPr>
        <w:t>3.4.2. Рекомендовать Потребителю установить наличие противопоказаний к медицинскому вмешательству до начала оказания отдельных услуг;</w:t>
      </w:r>
    </w:p>
    <w:p w:rsidR="006F3FE8" w:rsidRPr="006F3FE8" w:rsidRDefault="006F3FE8" w:rsidP="006F3FE8">
      <w:pPr>
        <w:ind w:right="-143" w:firstLine="709"/>
        <w:contextualSpacing/>
        <w:jc w:val="both"/>
        <w:rPr>
          <w:sz w:val="16"/>
          <w:szCs w:val="16"/>
        </w:rPr>
      </w:pPr>
      <w:r w:rsidRPr="006F3FE8">
        <w:rPr>
          <w:sz w:val="16"/>
          <w:szCs w:val="16"/>
        </w:rPr>
        <w:t>3.4.3. Привлечь к оказанию медицинской услуги третье лицо, имеющее надлежаще оформленную лицензию, материальное оснащение, либо необходимого специалиста, в порядке соисполнения;</w:t>
      </w:r>
    </w:p>
    <w:p w:rsidR="006F3FE8" w:rsidRPr="006F3FE8" w:rsidRDefault="006F3FE8" w:rsidP="006F3FE8">
      <w:pPr>
        <w:ind w:right="-143" w:firstLine="709"/>
        <w:contextualSpacing/>
        <w:jc w:val="both"/>
        <w:rPr>
          <w:sz w:val="16"/>
          <w:szCs w:val="16"/>
        </w:rPr>
      </w:pPr>
      <w:r w:rsidRPr="006F3FE8">
        <w:rPr>
          <w:sz w:val="16"/>
          <w:szCs w:val="16"/>
        </w:rPr>
        <w:t>3.4.4. В случае безосновательного отказа Потребителя от услуг согласно плану лечения, зафиксировать факт отказа актом в составе комиссии, состоящей, по крайней мере, из трех сотрудников Исполнителя во главе с должностным лицом Исполнителя;</w:t>
      </w:r>
    </w:p>
    <w:p w:rsidR="006F3FE8" w:rsidRPr="006F3FE8" w:rsidRDefault="006F3FE8" w:rsidP="006F3FE8">
      <w:pPr>
        <w:ind w:right="-143" w:firstLine="709"/>
        <w:contextualSpacing/>
        <w:jc w:val="both"/>
        <w:rPr>
          <w:sz w:val="16"/>
          <w:szCs w:val="16"/>
        </w:rPr>
      </w:pPr>
      <w:r w:rsidRPr="006F3FE8">
        <w:rPr>
          <w:sz w:val="16"/>
          <w:szCs w:val="16"/>
        </w:rPr>
        <w:t>3.4.5. В случае возникновения неотложных состояний самостоятельно определить объем исследований, манипуляций, оперативных вмешательств, необходимых для установления диагноза, обследования и оказания помощи, в том числе, и не предусмотренных договором;</w:t>
      </w:r>
    </w:p>
    <w:p w:rsidR="006F3FE8" w:rsidRPr="006F3FE8" w:rsidRDefault="006F3FE8" w:rsidP="006F3FE8">
      <w:pPr>
        <w:ind w:right="-143" w:firstLine="709"/>
        <w:contextualSpacing/>
        <w:jc w:val="both"/>
        <w:rPr>
          <w:sz w:val="16"/>
          <w:szCs w:val="16"/>
        </w:rPr>
      </w:pPr>
      <w:r w:rsidRPr="006F3FE8">
        <w:rPr>
          <w:sz w:val="16"/>
          <w:szCs w:val="16"/>
        </w:rPr>
        <w:t>3.4.6. Отказаться от исполнения обязательств по Договору в случае не выполнения своих обязательств по настоящему Договору Потребителем (в том числе, при безосновательном невыполнении Потребителем назначений и рекомендаций врача), а также в случаях предусмотренных законодательством;</w:t>
      </w:r>
    </w:p>
    <w:p w:rsidR="006F3FE8" w:rsidRDefault="006F3FE8" w:rsidP="006F3FE8">
      <w:pPr>
        <w:ind w:right="-143" w:firstLine="709"/>
        <w:contextualSpacing/>
        <w:jc w:val="both"/>
        <w:rPr>
          <w:b/>
          <w:sz w:val="16"/>
          <w:szCs w:val="16"/>
        </w:rPr>
      </w:pPr>
      <w:r w:rsidRPr="006F3FE8">
        <w:rPr>
          <w:sz w:val="16"/>
          <w:szCs w:val="16"/>
        </w:rPr>
        <w:t>3.4.7. Иные права, предусмотренные действующим законодательством РФ.</w:t>
      </w:r>
    </w:p>
    <w:p w:rsidR="006F3FE8" w:rsidRPr="006F3FE8" w:rsidRDefault="006F3FE8" w:rsidP="006F3FE8">
      <w:pPr>
        <w:ind w:right="-143" w:firstLine="709"/>
        <w:contextualSpacing/>
        <w:jc w:val="center"/>
        <w:rPr>
          <w:b/>
          <w:sz w:val="16"/>
          <w:szCs w:val="16"/>
        </w:rPr>
      </w:pPr>
      <w:r w:rsidRPr="006F3FE8">
        <w:rPr>
          <w:b/>
          <w:sz w:val="16"/>
          <w:szCs w:val="16"/>
        </w:rPr>
        <w:t>4. УСЛОВИЯ, СРОКИ ПРЕДОСТАВЛЕНИЯ УСЛУГ.</w:t>
      </w:r>
    </w:p>
    <w:p w:rsidR="006F3FE8" w:rsidRPr="006F3FE8" w:rsidRDefault="006F3FE8" w:rsidP="006F3FE8">
      <w:pPr>
        <w:pStyle w:val="ConsPlusNormal"/>
        <w:ind w:right="-143" w:firstLine="709"/>
        <w:contextualSpacing/>
        <w:jc w:val="both"/>
        <w:rPr>
          <w:rFonts w:ascii="Times New Roman" w:hAnsi="Times New Roman" w:cs="Times New Roman"/>
          <w:sz w:val="16"/>
          <w:szCs w:val="16"/>
        </w:rPr>
      </w:pPr>
      <w:r w:rsidRPr="006F3FE8">
        <w:rPr>
          <w:rFonts w:ascii="Times New Roman" w:hAnsi="Times New Roman" w:cs="Times New Roman"/>
          <w:sz w:val="16"/>
          <w:szCs w:val="16"/>
        </w:rPr>
        <w:t xml:space="preserve">4.1. При предоставлении услуг Исполнитель должен соблюдать </w:t>
      </w:r>
      <w:r w:rsidRPr="006F3FE8">
        <w:rPr>
          <w:rStyle w:val="a3"/>
          <w:rFonts w:ascii="Times New Roman" w:hAnsi="Times New Roman" w:cs="Times New Roman"/>
          <w:color w:val="auto"/>
          <w:sz w:val="16"/>
          <w:szCs w:val="16"/>
          <w:u w:val="none"/>
        </w:rPr>
        <w:t>порядки</w:t>
      </w:r>
      <w:r w:rsidRPr="006F3FE8">
        <w:rPr>
          <w:rFonts w:ascii="Times New Roman" w:hAnsi="Times New Roman" w:cs="Times New Roman"/>
          <w:sz w:val="16"/>
          <w:szCs w:val="16"/>
        </w:rPr>
        <w:t xml:space="preserve"> оказания медицинской помощи, утвержденные Министерством здравоохранения Российской Федерации.</w:t>
      </w:r>
    </w:p>
    <w:p w:rsidR="006F3FE8" w:rsidRPr="006F3FE8" w:rsidRDefault="006F3FE8" w:rsidP="006F3FE8">
      <w:pPr>
        <w:pStyle w:val="ConsPlusNormal"/>
        <w:ind w:right="-143" w:firstLine="709"/>
        <w:contextualSpacing/>
        <w:jc w:val="both"/>
        <w:rPr>
          <w:rFonts w:ascii="Times New Roman" w:hAnsi="Times New Roman" w:cs="Times New Roman"/>
          <w:sz w:val="16"/>
          <w:szCs w:val="16"/>
        </w:rPr>
      </w:pPr>
      <w:r w:rsidRPr="006F3FE8">
        <w:rPr>
          <w:rFonts w:ascii="Times New Roman" w:hAnsi="Times New Roman" w:cs="Times New Roman"/>
          <w:sz w:val="16"/>
          <w:szCs w:val="16"/>
        </w:rPr>
        <w:t xml:space="preserve">4.2. Исполнитель имеет право предоставлять услуги в полном объеме стандарта медицинской помощи, утвержденного Министерством </w:t>
      </w:r>
      <w:r w:rsidRPr="006F3FE8">
        <w:rPr>
          <w:rFonts w:ascii="Times New Roman" w:hAnsi="Times New Roman" w:cs="Times New Roman"/>
          <w:sz w:val="16"/>
          <w:szCs w:val="16"/>
        </w:rPr>
        <w:lastRenderedPageBreak/>
        <w:t>здравоохранения Российской Федерации, либо по просьбе потребителя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6F3FE8" w:rsidRPr="006F3FE8" w:rsidRDefault="006F3FE8" w:rsidP="006F3FE8">
      <w:pPr>
        <w:pStyle w:val="ConsPlusNormal"/>
        <w:ind w:firstLine="709"/>
        <w:contextualSpacing/>
        <w:jc w:val="both"/>
        <w:rPr>
          <w:rFonts w:ascii="Times New Roman" w:hAnsi="Times New Roman" w:cs="Times New Roman"/>
          <w:sz w:val="16"/>
          <w:szCs w:val="16"/>
        </w:rPr>
      </w:pPr>
      <w:r w:rsidRPr="006F3FE8">
        <w:rPr>
          <w:rFonts w:ascii="Times New Roman" w:hAnsi="Times New Roman" w:cs="Times New Roman"/>
          <w:sz w:val="16"/>
          <w:szCs w:val="16"/>
        </w:rPr>
        <w:t>4.3. Исполнитель предоставляет услуги, качество которых должно соответствовать условиям договора, а при отсутствии в договоре условий об их качестве - требованиям, предъявляемым к услугам соответствующего вида.</w:t>
      </w:r>
    </w:p>
    <w:p w:rsidR="006F3FE8" w:rsidRPr="006F3FE8" w:rsidRDefault="006F3FE8" w:rsidP="006F3FE8">
      <w:pPr>
        <w:pStyle w:val="ConsPlusNormal"/>
        <w:ind w:firstLine="709"/>
        <w:contextualSpacing/>
        <w:jc w:val="both"/>
        <w:rPr>
          <w:rFonts w:ascii="Times New Roman" w:hAnsi="Times New Roman" w:cs="Times New Roman"/>
          <w:sz w:val="16"/>
          <w:szCs w:val="16"/>
        </w:rPr>
      </w:pPr>
      <w:r w:rsidRPr="006F3FE8">
        <w:rPr>
          <w:rFonts w:ascii="Times New Roman" w:hAnsi="Times New Roman" w:cs="Times New Roman"/>
          <w:sz w:val="16"/>
          <w:szCs w:val="16"/>
        </w:rPr>
        <w:t xml:space="preserve">4.4. Исполнитель предоставляет услуги при наличии информированного добровольного согласия Потребителя (законного представителя Потребителя), данного в порядке, установленном </w:t>
      </w:r>
      <w:r w:rsidRPr="006F3FE8">
        <w:rPr>
          <w:rStyle w:val="a3"/>
          <w:rFonts w:ascii="Times New Roman" w:hAnsi="Times New Roman" w:cs="Times New Roman"/>
          <w:color w:val="auto"/>
          <w:sz w:val="16"/>
          <w:szCs w:val="16"/>
          <w:u w:val="none"/>
        </w:rPr>
        <w:t>законодательством</w:t>
      </w:r>
      <w:r w:rsidRPr="006F3FE8">
        <w:rPr>
          <w:rFonts w:ascii="Times New Roman" w:hAnsi="Times New Roman" w:cs="Times New Roman"/>
          <w:sz w:val="16"/>
          <w:szCs w:val="16"/>
        </w:rPr>
        <w:t xml:space="preserve"> Российской Федерации об охране здоровья граждан.</w:t>
      </w:r>
    </w:p>
    <w:p w:rsidR="006F3FE8" w:rsidRPr="006F3FE8" w:rsidRDefault="006F3FE8" w:rsidP="006F3FE8">
      <w:pPr>
        <w:ind w:right="-143" w:firstLine="709"/>
        <w:contextualSpacing/>
        <w:rPr>
          <w:rFonts w:eastAsia="Cambria Math"/>
          <w:sz w:val="16"/>
          <w:szCs w:val="16"/>
        </w:rPr>
      </w:pPr>
      <w:r w:rsidRPr="006F3FE8">
        <w:rPr>
          <w:rFonts w:eastAsia="Cambria Math"/>
          <w:sz w:val="16"/>
          <w:szCs w:val="16"/>
        </w:rPr>
        <w:t>4.5. Сроки предоставления услуг по настоящему договору согласовываются Сторонами. При этом Потребитель обязан получить у Исполнителя оплаченные услуги не позднее 2-х месяцев с момента их оплаты. По истечении указанного периода времени и при условии, что услуги не были получены Потребителем не по вине Исполнителя, данные услуги считаются оказанными Исполнит</w:t>
      </w:r>
      <w:r>
        <w:rPr>
          <w:rFonts w:eastAsia="Cambria Math"/>
          <w:sz w:val="16"/>
          <w:szCs w:val="16"/>
        </w:rPr>
        <w:t xml:space="preserve">елем в полном объеме и денежные </w:t>
      </w:r>
      <w:r w:rsidRPr="006F3FE8">
        <w:rPr>
          <w:rFonts w:eastAsia="Cambria Math"/>
          <w:sz w:val="16"/>
          <w:szCs w:val="16"/>
        </w:rPr>
        <w:t>средства возврату не подлежат.</w:t>
      </w:r>
    </w:p>
    <w:p w:rsidR="006F3FE8" w:rsidRDefault="006F3FE8" w:rsidP="006F3FE8">
      <w:pPr>
        <w:ind w:right="-143" w:firstLine="709"/>
        <w:contextualSpacing/>
        <w:rPr>
          <w:rFonts w:eastAsia="Cambria Math"/>
          <w:sz w:val="16"/>
          <w:szCs w:val="16"/>
        </w:rPr>
      </w:pPr>
      <w:r w:rsidRPr="006F3FE8">
        <w:rPr>
          <w:rFonts w:eastAsia="Cambria Math"/>
          <w:sz w:val="16"/>
          <w:szCs w:val="16"/>
        </w:rPr>
        <w:t xml:space="preserve">4.6. В случае, если Потребитель желает отказаться от части оплаченных услуг, при этом не истек 2-х месячный срок с момента их оплаты, Потребитель письменно уведомляет Исполнителя об этом. На основании письменного уведомления от Потребителя Исполнитель не позднее 10 (десяти) рабочих дней осуществляет перерасчет оказанной части услуг по разовой цене, указанной в  прейскуранте цен Исполнителя (без учета ранее предоставленной Потребителю скидки). Остаток денежных средств, полученный в результате перерасчета, возвращается Потребителю в той же форме, в какой производилась оплата услуг (наличный или безналичный расчет). </w:t>
      </w:r>
    </w:p>
    <w:p w:rsidR="006F3FE8" w:rsidRPr="006F3FE8" w:rsidRDefault="006F3FE8" w:rsidP="006F3FE8">
      <w:pPr>
        <w:ind w:right="-143" w:firstLine="709"/>
        <w:contextualSpacing/>
        <w:jc w:val="center"/>
        <w:rPr>
          <w:b/>
          <w:sz w:val="16"/>
          <w:szCs w:val="16"/>
        </w:rPr>
      </w:pPr>
      <w:r w:rsidRPr="006F3FE8">
        <w:rPr>
          <w:b/>
          <w:sz w:val="16"/>
          <w:szCs w:val="16"/>
        </w:rPr>
        <w:t>5. СРОК ДЕЙСТВИЯ ДОГОВОРА. ПОРЯДОК ИЗМЕНЕНИЯ И РАСТОРЖЕНИЯ ДОГОВОРА.</w:t>
      </w:r>
    </w:p>
    <w:p w:rsidR="006F3FE8" w:rsidRPr="006F3FE8" w:rsidRDefault="006F3FE8" w:rsidP="006F3FE8">
      <w:pPr>
        <w:ind w:right="-143" w:firstLine="709"/>
        <w:contextualSpacing/>
        <w:jc w:val="both"/>
        <w:rPr>
          <w:sz w:val="16"/>
          <w:szCs w:val="16"/>
        </w:rPr>
      </w:pPr>
      <w:r w:rsidRPr="006F3FE8">
        <w:rPr>
          <w:sz w:val="16"/>
          <w:szCs w:val="16"/>
        </w:rPr>
        <w:t>5.1. Настоящий Договор вступает в силу с момента его подписания Сторонами и считается заключенным на неопределенный срок.</w:t>
      </w:r>
    </w:p>
    <w:p w:rsidR="006F3FE8" w:rsidRPr="006F3FE8" w:rsidRDefault="006F3FE8" w:rsidP="006F3FE8">
      <w:pPr>
        <w:ind w:right="-143" w:firstLine="709"/>
        <w:contextualSpacing/>
        <w:jc w:val="both"/>
        <w:rPr>
          <w:sz w:val="16"/>
          <w:szCs w:val="16"/>
        </w:rPr>
      </w:pPr>
      <w:r w:rsidRPr="006F3FE8">
        <w:rPr>
          <w:sz w:val="16"/>
          <w:szCs w:val="16"/>
        </w:rPr>
        <w:t>5.2. Настоящий Договор может быть изменен или дополнен только по обоюдному согласию Сторон, оформленному в письменном виде. Все дополнения и изменения к настоящему Договору, с момента их подписания Сторонами, являются неотъемлемой его частью.</w:t>
      </w:r>
    </w:p>
    <w:p w:rsidR="006F3FE8" w:rsidRPr="006F3FE8" w:rsidRDefault="006F3FE8" w:rsidP="006F3FE8">
      <w:pPr>
        <w:ind w:right="-143" w:firstLine="709"/>
        <w:contextualSpacing/>
        <w:jc w:val="both"/>
        <w:rPr>
          <w:sz w:val="16"/>
          <w:szCs w:val="16"/>
        </w:rPr>
      </w:pPr>
      <w:r w:rsidRPr="006F3FE8">
        <w:rPr>
          <w:sz w:val="16"/>
          <w:szCs w:val="16"/>
        </w:rPr>
        <w:t>5.3. Договор считается автоматически расторгнутым, в случае если Потребитель отзовет согласие на обработку персональных данных и/или вернет персональную карту.</w:t>
      </w:r>
    </w:p>
    <w:p w:rsidR="006F3FE8" w:rsidRPr="006F3FE8" w:rsidRDefault="006F3FE8" w:rsidP="006F3FE8">
      <w:pPr>
        <w:ind w:right="-143" w:firstLine="709"/>
        <w:contextualSpacing/>
        <w:jc w:val="both"/>
        <w:rPr>
          <w:sz w:val="16"/>
          <w:szCs w:val="16"/>
        </w:rPr>
      </w:pPr>
      <w:r w:rsidRPr="006F3FE8">
        <w:rPr>
          <w:sz w:val="16"/>
          <w:szCs w:val="16"/>
        </w:rPr>
        <w:t>5.4. В случае отказа Потребителя после заключения договора от получения медицинских услуг договор расторгается, при этом Потребитель оплачивает Исполнителю фактически понесенные Исполнителем расходы, связанные с исполнением обязательств по договору.</w:t>
      </w:r>
    </w:p>
    <w:p w:rsidR="006F3FE8" w:rsidRPr="006F3FE8" w:rsidRDefault="006F3FE8" w:rsidP="006F3FE8">
      <w:pPr>
        <w:ind w:right="-143" w:firstLine="709"/>
        <w:contextualSpacing/>
        <w:jc w:val="both"/>
        <w:rPr>
          <w:sz w:val="16"/>
          <w:szCs w:val="16"/>
        </w:rPr>
      </w:pPr>
      <w:r w:rsidRPr="006F3FE8">
        <w:rPr>
          <w:sz w:val="16"/>
          <w:szCs w:val="16"/>
        </w:rPr>
        <w:t>5.5. Договор может быть расторгнут по соглашению Сторон.</w:t>
      </w:r>
    </w:p>
    <w:p w:rsidR="006F3FE8" w:rsidRPr="006F3FE8" w:rsidRDefault="006F3FE8" w:rsidP="006F3FE8">
      <w:pPr>
        <w:ind w:right="-143" w:firstLine="709"/>
        <w:contextualSpacing/>
        <w:jc w:val="both"/>
        <w:rPr>
          <w:sz w:val="16"/>
          <w:szCs w:val="16"/>
        </w:rPr>
      </w:pPr>
      <w:r w:rsidRPr="006F3FE8">
        <w:rPr>
          <w:sz w:val="16"/>
          <w:szCs w:val="16"/>
        </w:rPr>
        <w:t>5.6. Все разногласия между Сторонами будут разрешаться путем переговоров, а также в претензионном порядке урегулирования спора. Срок рассмотрения претензии – 7 (семь) рабочих дней с момента ее получения. При не достижении соглашения, все разногласия разрешаются в судебном порядке, в соответствии с действующим законодательством РФ.</w:t>
      </w:r>
    </w:p>
    <w:p w:rsidR="006F3FE8" w:rsidRPr="006F3FE8" w:rsidRDefault="006F3FE8" w:rsidP="006F3FE8">
      <w:pPr>
        <w:ind w:right="-143" w:firstLine="709"/>
        <w:contextualSpacing/>
        <w:jc w:val="center"/>
        <w:rPr>
          <w:b/>
          <w:sz w:val="16"/>
          <w:szCs w:val="16"/>
        </w:rPr>
      </w:pPr>
      <w:r w:rsidRPr="006F3FE8">
        <w:rPr>
          <w:b/>
          <w:sz w:val="16"/>
          <w:szCs w:val="16"/>
        </w:rPr>
        <w:t>6. ОТВЕТСТВЕННОСТЬ СТОРОН</w:t>
      </w:r>
    </w:p>
    <w:p w:rsidR="006F3FE8" w:rsidRPr="006F3FE8" w:rsidRDefault="006F3FE8" w:rsidP="006F3FE8">
      <w:pPr>
        <w:ind w:right="-143" w:firstLine="709"/>
        <w:contextualSpacing/>
        <w:jc w:val="both"/>
        <w:rPr>
          <w:sz w:val="16"/>
          <w:szCs w:val="16"/>
        </w:rPr>
      </w:pPr>
      <w:r w:rsidRPr="006F3FE8">
        <w:rPr>
          <w:sz w:val="16"/>
          <w:szCs w:val="16"/>
        </w:rPr>
        <w:t>6.1. В случае неисполнения или ненадлежащего исполнения своих обязательств по Договору, Стороны несут ответственность в соответствии с действующим законодательством РФ.</w:t>
      </w:r>
    </w:p>
    <w:p w:rsidR="006F3FE8" w:rsidRPr="006F3FE8" w:rsidRDefault="006F3FE8" w:rsidP="006F3FE8">
      <w:pPr>
        <w:ind w:right="-143" w:firstLine="709"/>
        <w:contextualSpacing/>
        <w:jc w:val="both"/>
        <w:rPr>
          <w:sz w:val="16"/>
          <w:szCs w:val="16"/>
        </w:rPr>
      </w:pPr>
      <w:r w:rsidRPr="006F3FE8">
        <w:rPr>
          <w:sz w:val="16"/>
          <w:szCs w:val="16"/>
        </w:rPr>
        <w:t>6.2. Исполнитель освобождается от ответственности за неисполнение или ненадлежащее исполнение обязанностей по договору, если докажет, что это произошло вследствие непреодолимой силы, нарушения Потребителем своих обязанностей по договору или по другим основаниям, предусмотренным действующим законодательством.</w:t>
      </w:r>
    </w:p>
    <w:p w:rsidR="006F3FE8" w:rsidRPr="006F3FE8" w:rsidRDefault="006F3FE8" w:rsidP="006F3FE8">
      <w:pPr>
        <w:ind w:right="-143" w:firstLine="709"/>
        <w:contextualSpacing/>
        <w:jc w:val="both"/>
        <w:rPr>
          <w:sz w:val="16"/>
          <w:szCs w:val="16"/>
        </w:rPr>
      </w:pPr>
      <w:r w:rsidRPr="006F3FE8">
        <w:rPr>
          <w:sz w:val="16"/>
          <w:szCs w:val="16"/>
        </w:rPr>
        <w:t xml:space="preserve">6.3. Исполнитель не несет ответственности за наступление побочных эффектов и осложнений, если медицинская услуга была оказана с соблюдением всех необходимых требований, однако побочные явления и осложнения возникли вследствие биологических особенностей организма Потребителя и используемая технология оказания медицинской помощи не может исключить вероятность их возникновения. </w:t>
      </w:r>
    </w:p>
    <w:p w:rsidR="006F3FE8" w:rsidRPr="006F3FE8" w:rsidRDefault="006F3FE8" w:rsidP="006F3FE8">
      <w:pPr>
        <w:ind w:right="-143" w:firstLine="709"/>
        <w:contextualSpacing/>
        <w:jc w:val="center"/>
        <w:rPr>
          <w:b/>
          <w:sz w:val="16"/>
          <w:szCs w:val="16"/>
        </w:rPr>
      </w:pPr>
      <w:r w:rsidRPr="006F3FE8">
        <w:rPr>
          <w:b/>
          <w:sz w:val="16"/>
          <w:szCs w:val="16"/>
        </w:rPr>
        <w:t>7. ПРОЧИЕ УСЛОВИЯ</w:t>
      </w:r>
    </w:p>
    <w:p w:rsidR="006F3FE8" w:rsidRPr="006F3FE8" w:rsidRDefault="006F3FE8" w:rsidP="006F3FE8">
      <w:pPr>
        <w:ind w:right="-143" w:firstLine="709"/>
        <w:contextualSpacing/>
        <w:jc w:val="both"/>
        <w:rPr>
          <w:sz w:val="16"/>
          <w:szCs w:val="16"/>
        </w:rPr>
      </w:pPr>
      <w:r w:rsidRPr="006F3FE8">
        <w:rPr>
          <w:sz w:val="16"/>
          <w:szCs w:val="16"/>
        </w:rPr>
        <w:t xml:space="preserve">7.1. В соответствии со ст. 9 Федерального закона от 27.07.2006 № 152-ФЗ «О персональных данных» Потребитель дает согласие Исполнителю на проверку и обработку, включая сбор, систематизацию, накопление, уточнение (обновление, изменение), хранение, использование, распространение (в том числе передачу), обезличивание, блокирование, уничтожение его персональных данных включающих: фамилию, имя, отчество, дату рождения, пол (мужской или женский), паспортные данные (серия, номер, наименование органа, выдавшего паспорт, дату выдачи, код подразделения), почтовый адрес, контактную информацию (номера телефонов, адреса электронной почты), результаты опросов и исследований, направленных на улучшение качества работы и продвижения услуг, амбулаторные данные и другие данные, реквизиты полиса ДМС, страховой номер индивидуального лицевого счета в Пенсионном фонде России (СНИЛС), данные о состоянии его здоровья, здоровья его представляемого, заболеваниях, данные о факте обращения за медицинской помощью – в медико-профилактических целях, в целях установления медицинского диагноза и оказания медицинских услуг при условии, что их обработка осуществляется лицом, профессионально занимающимся медицинской деятельностью и обязанным сохранять врачебную тайну. Доступ к персональным данным осуществляется посредством персональной карты. Согласие, данное Потребителем на обработку своих персональных данных, действует до момента его отзыва, посредством направления </w:t>
      </w:r>
      <w:r>
        <w:rPr>
          <w:sz w:val="16"/>
          <w:szCs w:val="16"/>
        </w:rPr>
        <w:t xml:space="preserve">в </w:t>
      </w:r>
      <w:r w:rsidRPr="006F3FE8">
        <w:rPr>
          <w:sz w:val="16"/>
          <w:szCs w:val="16"/>
        </w:rPr>
        <w:t>ОБЩЕСТВО С ОГРАНИЧЕННОЙ ОТВЕТСТВЕННОСТЬЮ КЛИНИКА "ИЖЕВСКАЯ МЕДИЦИНСКАЯ ГРУППА" письменного заявления по адресу: УР, г. Ижевск, ул.</w:t>
      </w:r>
      <w:r>
        <w:rPr>
          <w:sz w:val="16"/>
          <w:szCs w:val="16"/>
        </w:rPr>
        <w:t xml:space="preserve"> Коммунаров, д. 319</w:t>
      </w:r>
      <w:r w:rsidRPr="006F3FE8">
        <w:rPr>
          <w:sz w:val="16"/>
          <w:szCs w:val="16"/>
        </w:rPr>
        <w:t>. Данное Согласие на обработку своих персональных данных считается отозванным по истечении 10 (десяти) рабочих дней с момента получения  ОБЩЕСТВО</w:t>
      </w:r>
      <w:r>
        <w:rPr>
          <w:sz w:val="16"/>
          <w:szCs w:val="16"/>
        </w:rPr>
        <w:t>М</w:t>
      </w:r>
      <w:r w:rsidRPr="006F3FE8">
        <w:rPr>
          <w:sz w:val="16"/>
          <w:szCs w:val="16"/>
        </w:rPr>
        <w:t xml:space="preserve"> С ОГРАНИЧЕННОЙ ОТВЕТСТВЕННОСТЬЮ КЛИНИКА "ИЖЕВСКАЯ МЕДИЦИНСКАЯ ГРУППА" письменного заявления Потребителя.</w:t>
      </w:r>
    </w:p>
    <w:p w:rsidR="006F3FE8" w:rsidRPr="006F3FE8" w:rsidRDefault="006F3FE8" w:rsidP="006F3FE8">
      <w:pPr>
        <w:ind w:right="-143" w:firstLine="709"/>
        <w:contextualSpacing/>
        <w:jc w:val="both"/>
        <w:rPr>
          <w:sz w:val="16"/>
          <w:szCs w:val="16"/>
        </w:rPr>
      </w:pPr>
      <w:r w:rsidRPr="006F3FE8">
        <w:rPr>
          <w:sz w:val="16"/>
          <w:szCs w:val="16"/>
        </w:rPr>
        <w:t xml:space="preserve">7.2. Потребитель дает информированное добровольное согласие на виды медицинских вмешательств, включенные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утвержденный </w:t>
      </w:r>
      <w:r w:rsidRPr="006F3FE8">
        <w:rPr>
          <w:rStyle w:val="a3"/>
          <w:color w:val="auto"/>
          <w:sz w:val="16"/>
          <w:szCs w:val="16"/>
          <w:u w:val="none"/>
        </w:rPr>
        <w:t>приказом Министерства здравоохранения и социального развития Российской Федерации от 23 апреля 2012 г. № 390н (зарегистрирован Министерством юстиции Российской Федерации 5 мая 2012 г. № 24082) (далее – Перечень)</w:t>
      </w:r>
      <w:r w:rsidRPr="006F3FE8">
        <w:rPr>
          <w:sz w:val="16"/>
          <w:szCs w:val="16"/>
        </w:rPr>
        <w:t>. Потребителю в доступной для него форме разъяснены цели, методы оказания медицинской помощи, связанный с ними риск, возможные варианты медицинских вмешательств, их последствия, в том числе вероятность развития осложнений, а также предполагаемые результаты оказания медицинской помощи. Потребителю разъяснено, что он имеет право отказаться от одного или нескольких видов медицинских вмешательств, включенных в Перечень, или потребовать его (их) прекращения, за исключением случаев, предусмотренных частью 9 статьи 20 Федерального закона от 21 ноября 2011 г. № 323-ФЗ «Об основах охраны здоровья граждан в Российской Федерации» (Собрание законодательства Российской Федерации, 2011, № 48, ст. 6724; 2012, № 26, ст. 3442, 3446).</w:t>
      </w:r>
    </w:p>
    <w:p w:rsidR="006F3FE8" w:rsidRPr="006F3FE8" w:rsidRDefault="006F3FE8" w:rsidP="006F3FE8">
      <w:pPr>
        <w:ind w:right="-143" w:firstLine="709"/>
        <w:contextualSpacing/>
        <w:jc w:val="both"/>
        <w:rPr>
          <w:sz w:val="16"/>
          <w:szCs w:val="16"/>
        </w:rPr>
      </w:pPr>
      <w:r w:rsidRPr="006F3FE8">
        <w:rPr>
          <w:sz w:val="16"/>
          <w:szCs w:val="16"/>
        </w:rPr>
        <w:t>7.3. Потребитель подтверждает, что ознакомлен с информацией об особенностях платных медицинских услуг, условиях их бесплатного предоставления и оплачивает цену настоящего договора по собственной инициативе.</w:t>
      </w:r>
    </w:p>
    <w:p w:rsidR="006F3FE8" w:rsidRPr="006F3FE8" w:rsidRDefault="006F3FE8" w:rsidP="006F3FE8">
      <w:pPr>
        <w:ind w:right="-143" w:firstLine="709"/>
        <w:contextualSpacing/>
        <w:jc w:val="both"/>
        <w:rPr>
          <w:sz w:val="16"/>
          <w:szCs w:val="16"/>
        </w:rPr>
      </w:pPr>
      <w:r w:rsidRPr="006F3FE8">
        <w:rPr>
          <w:sz w:val="16"/>
          <w:szCs w:val="16"/>
        </w:rPr>
        <w:t xml:space="preserve">7.4. Потребитель уведомлен, что услуги, оказываемые ему Исполнителем, не финансируются из бюджета. </w:t>
      </w:r>
    </w:p>
    <w:p w:rsidR="006F3FE8" w:rsidRPr="006F3FE8" w:rsidRDefault="006F3FE8" w:rsidP="006F3FE8">
      <w:pPr>
        <w:ind w:right="-143" w:firstLine="709"/>
        <w:contextualSpacing/>
        <w:jc w:val="both"/>
        <w:rPr>
          <w:sz w:val="16"/>
          <w:szCs w:val="16"/>
        </w:rPr>
      </w:pPr>
      <w:r w:rsidRPr="006F3FE8">
        <w:rPr>
          <w:sz w:val="16"/>
          <w:szCs w:val="16"/>
        </w:rPr>
        <w:t>7.5. Договор составлен в двух идентичных экземплярах, имеющих одинаковую юридическую силу, по одному для каждой из Сторон.</w:t>
      </w:r>
    </w:p>
    <w:p w:rsidR="006F3FE8" w:rsidRPr="006F3FE8" w:rsidRDefault="006F3FE8" w:rsidP="006F3FE8">
      <w:pPr>
        <w:ind w:right="-143" w:firstLine="709"/>
        <w:contextualSpacing/>
        <w:jc w:val="center"/>
        <w:rPr>
          <w:b/>
          <w:sz w:val="16"/>
          <w:szCs w:val="16"/>
        </w:rPr>
      </w:pPr>
      <w:r w:rsidRPr="006F3FE8">
        <w:rPr>
          <w:b/>
          <w:sz w:val="16"/>
          <w:szCs w:val="16"/>
        </w:rPr>
        <w:t>8. РЕКВИЗИТЫ И ПОДПИСИ СТОРОН.</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5103"/>
      </w:tblGrid>
      <w:tr w:rsidR="006F3FE8" w:rsidRPr="006F3FE8" w:rsidTr="006F3FE8">
        <w:tc>
          <w:tcPr>
            <w:tcW w:w="5353" w:type="dxa"/>
            <w:shd w:val="clear" w:color="auto" w:fill="auto"/>
          </w:tcPr>
          <w:p w:rsidR="006F3FE8" w:rsidRPr="006F3FE8" w:rsidRDefault="006F3FE8" w:rsidP="006F3FE8">
            <w:pPr>
              <w:contextualSpacing/>
              <w:rPr>
                <w:rFonts w:eastAsia="Calibri"/>
                <w:sz w:val="16"/>
                <w:szCs w:val="16"/>
                <w:lang w:eastAsia="en-US"/>
              </w:rPr>
            </w:pPr>
            <w:r w:rsidRPr="006F3FE8">
              <w:rPr>
                <w:rFonts w:eastAsia="Calibri"/>
                <w:sz w:val="16"/>
                <w:szCs w:val="16"/>
                <w:lang w:eastAsia="en-US"/>
              </w:rPr>
              <w:t>Исполнитель:</w:t>
            </w:r>
          </w:p>
          <w:p w:rsidR="006F3FE8" w:rsidRPr="006F3FE8" w:rsidRDefault="006F3FE8" w:rsidP="006F3FE8">
            <w:pPr>
              <w:contextualSpacing/>
              <w:rPr>
                <w:noProof/>
                <w:sz w:val="16"/>
                <w:szCs w:val="16"/>
              </w:rPr>
            </w:pPr>
            <w:r w:rsidRPr="006F3FE8">
              <w:rPr>
                <w:noProof/>
                <w:sz w:val="16"/>
                <w:szCs w:val="16"/>
              </w:rPr>
              <w:t>ООО Клиника "ИЖМЕДГРУПП"</w:t>
            </w:r>
          </w:p>
          <w:p w:rsidR="006F3FE8" w:rsidRPr="006F3FE8" w:rsidRDefault="006F3FE8" w:rsidP="006F3FE8">
            <w:pPr>
              <w:contextualSpacing/>
              <w:rPr>
                <w:sz w:val="16"/>
                <w:szCs w:val="16"/>
              </w:rPr>
            </w:pPr>
            <w:r w:rsidRPr="006F3FE8">
              <w:rPr>
                <w:sz w:val="16"/>
                <w:szCs w:val="16"/>
              </w:rPr>
              <w:t>426008, Удмуртская Респ, Ижевск г, Коммунаров ул, дом 319</w:t>
            </w:r>
          </w:p>
          <w:p w:rsidR="006F3FE8" w:rsidRPr="006F3FE8" w:rsidRDefault="006F3FE8" w:rsidP="006F3FE8">
            <w:pPr>
              <w:contextualSpacing/>
              <w:rPr>
                <w:rFonts w:eastAsia="Calibri"/>
                <w:sz w:val="16"/>
                <w:szCs w:val="16"/>
                <w:lang w:eastAsia="en-US"/>
              </w:rPr>
            </w:pPr>
            <w:r w:rsidRPr="006F3FE8">
              <w:rPr>
                <w:rFonts w:eastAsia="Calibri"/>
                <w:sz w:val="16"/>
                <w:szCs w:val="16"/>
                <w:lang w:eastAsia="en-US"/>
              </w:rPr>
              <w:t>ОГРН</w:t>
            </w:r>
            <w:r w:rsidRPr="006F3FE8">
              <w:rPr>
                <w:rStyle w:val="a6"/>
                <w:sz w:val="16"/>
                <w:szCs w:val="16"/>
              </w:rPr>
              <w:t xml:space="preserve"> </w:t>
            </w:r>
            <w:r w:rsidRPr="006F3FE8">
              <w:rPr>
                <w:rFonts w:eastAsia="Calibri"/>
                <w:sz w:val="16"/>
                <w:szCs w:val="16"/>
                <w:lang w:eastAsia="en-US"/>
              </w:rPr>
              <w:t>1151832014520</w:t>
            </w:r>
          </w:p>
          <w:p w:rsidR="006F3FE8" w:rsidRPr="006F3FE8" w:rsidRDefault="006F3FE8" w:rsidP="006F3FE8">
            <w:pPr>
              <w:contextualSpacing/>
              <w:rPr>
                <w:rFonts w:eastAsia="Calibri"/>
                <w:sz w:val="16"/>
                <w:szCs w:val="16"/>
                <w:lang w:eastAsia="en-US"/>
              </w:rPr>
            </w:pPr>
            <w:r w:rsidRPr="006F3FE8">
              <w:rPr>
                <w:rFonts w:eastAsia="Calibri"/>
                <w:sz w:val="16"/>
                <w:szCs w:val="16"/>
                <w:lang w:eastAsia="en-US"/>
              </w:rPr>
              <w:t>ИНН 1840047398</w:t>
            </w:r>
          </w:p>
          <w:p w:rsidR="006F3FE8" w:rsidRDefault="006F3FE8" w:rsidP="006F3FE8">
            <w:pPr>
              <w:contextualSpacing/>
              <w:rPr>
                <w:rFonts w:eastAsia="Calibri"/>
                <w:sz w:val="16"/>
                <w:szCs w:val="16"/>
                <w:lang w:eastAsia="en-US"/>
              </w:rPr>
            </w:pPr>
            <w:r w:rsidRPr="006F3FE8">
              <w:rPr>
                <w:rFonts w:eastAsia="Calibri"/>
                <w:sz w:val="16"/>
                <w:szCs w:val="16"/>
                <w:lang w:eastAsia="en-US"/>
              </w:rPr>
              <w:t>КПП 595901001</w:t>
            </w:r>
          </w:p>
          <w:p w:rsidR="006F3FE8" w:rsidRPr="006F3FE8" w:rsidRDefault="006F3FE8" w:rsidP="006F3FE8">
            <w:pPr>
              <w:rPr>
                <w:sz w:val="16"/>
                <w:szCs w:val="16"/>
              </w:rPr>
            </w:pPr>
            <w:r w:rsidRPr="006F3FE8">
              <w:rPr>
                <w:sz w:val="16"/>
                <w:szCs w:val="16"/>
              </w:rPr>
              <w:t xml:space="preserve">Юридический адрес: </w:t>
            </w:r>
            <w:r>
              <w:rPr>
                <w:sz w:val="16"/>
                <w:szCs w:val="16"/>
              </w:rPr>
              <w:t>617762, Пермский край, Чайковский г, Советская ул, дом 1/13, корпус 20, помещение 20</w:t>
            </w:r>
            <w:r w:rsidRPr="006F3FE8">
              <w:rPr>
                <w:sz w:val="16"/>
                <w:szCs w:val="16"/>
              </w:rPr>
              <w:t>.</w:t>
            </w:r>
          </w:p>
          <w:p w:rsidR="006F3FE8" w:rsidRDefault="006F3FE8" w:rsidP="006F3FE8">
            <w:pPr>
              <w:rPr>
                <w:sz w:val="16"/>
                <w:szCs w:val="16"/>
              </w:rPr>
            </w:pPr>
            <w:r>
              <w:rPr>
                <w:sz w:val="16"/>
                <w:szCs w:val="16"/>
              </w:rPr>
              <w:t xml:space="preserve">Фактический адрес: 426008,  УР, г. Ижевск, ул. Коммунаров, д.319, </w:t>
            </w:r>
            <w:r w:rsidRPr="006F3FE8">
              <w:rPr>
                <w:sz w:val="16"/>
                <w:szCs w:val="16"/>
              </w:rPr>
              <w:t>тел/факс: (3412) 95-88-05</w:t>
            </w:r>
            <w:r>
              <w:rPr>
                <w:sz w:val="16"/>
                <w:szCs w:val="16"/>
              </w:rPr>
              <w:t>, 95-87-05</w:t>
            </w:r>
            <w:r w:rsidRPr="006F3FE8">
              <w:rPr>
                <w:sz w:val="16"/>
                <w:szCs w:val="16"/>
              </w:rPr>
              <w:t xml:space="preserve"> </w:t>
            </w:r>
          </w:p>
          <w:p w:rsidR="006F3FE8" w:rsidRPr="006F3FE8" w:rsidRDefault="006F3FE8" w:rsidP="006F3FE8">
            <w:pPr>
              <w:rPr>
                <w:sz w:val="16"/>
                <w:szCs w:val="16"/>
              </w:rPr>
            </w:pPr>
          </w:p>
          <w:p w:rsidR="006F3FE8" w:rsidRPr="006F3FE8" w:rsidRDefault="006F3FE8" w:rsidP="006F3FE8">
            <w:pPr>
              <w:contextualSpacing/>
              <w:rPr>
                <w:rFonts w:eastAsia="Calibri"/>
                <w:sz w:val="16"/>
                <w:szCs w:val="16"/>
                <w:lang w:eastAsia="en-US"/>
              </w:rPr>
            </w:pPr>
            <w:r w:rsidRPr="006F3FE8">
              <w:rPr>
                <w:rFonts w:eastAsia="Calibri"/>
                <w:sz w:val="16"/>
                <w:szCs w:val="16"/>
                <w:lang w:eastAsia="en-US"/>
              </w:rPr>
              <w:t>Подпись ______</w:t>
            </w:r>
            <w:r>
              <w:rPr>
                <w:rFonts w:eastAsia="Calibri"/>
                <w:sz w:val="16"/>
                <w:szCs w:val="16"/>
                <w:lang w:eastAsia="en-US"/>
              </w:rPr>
              <w:t>_________</w:t>
            </w:r>
            <w:r w:rsidRPr="006F3FE8">
              <w:rPr>
                <w:rFonts w:eastAsia="Calibri"/>
                <w:sz w:val="16"/>
                <w:szCs w:val="16"/>
                <w:lang w:eastAsia="en-US"/>
              </w:rPr>
              <w:t>_____/</w:t>
            </w:r>
            <w:r>
              <w:rPr>
                <w:rFonts w:eastAsia="Calibri"/>
                <w:sz w:val="16"/>
                <w:szCs w:val="16"/>
                <w:lang w:eastAsia="en-US"/>
              </w:rPr>
              <w:t xml:space="preserve"> Д.Ф. Углова</w:t>
            </w:r>
            <w:r w:rsidRPr="006F3FE8">
              <w:rPr>
                <w:rStyle w:val="a6"/>
                <w:b w:val="0"/>
                <w:sz w:val="16"/>
                <w:szCs w:val="16"/>
              </w:rPr>
              <w:t xml:space="preserve"> /</w:t>
            </w:r>
          </w:p>
          <w:p w:rsidR="006F3FE8" w:rsidRPr="006F3FE8" w:rsidRDefault="006F3FE8" w:rsidP="006F3FE8">
            <w:pPr>
              <w:contextualSpacing/>
              <w:rPr>
                <w:rFonts w:eastAsia="Calibri"/>
                <w:sz w:val="16"/>
                <w:szCs w:val="16"/>
                <w:lang w:eastAsia="en-US"/>
              </w:rPr>
            </w:pPr>
            <w:r w:rsidRPr="006F3FE8">
              <w:rPr>
                <w:rFonts w:eastAsia="Calibri"/>
                <w:sz w:val="16"/>
                <w:szCs w:val="16"/>
                <w:lang w:eastAsia="en-US"/>
              </w:rPr>
              <w:t xml:space="preserve">                            М.П.</w:t>
            </w:r>
          </w:p>
        </w:tc>
        <w:tc>
          <w:tcPr>
            <w:tcW w:w="5103" w:type="dxa"/>
            <w:shd w:val="clear" w:color="auto" w:fill="auto"/>
          </w:tcPr>
          <w:p w:rsidR="006F3FE8" w:rsidRPr="006F3FE8" w:rsidRDefault="006F3FE8" w:rsidP="006F3FE8">
            <w:pPr>
              <w:ind w:left="-108"/>
              <w:contextualSpacing/>
              <w:rPr>
                <w:rFonts w:eastAsia="Calibri"/>
                <w:sz w:val="16"/>
                <w:szCs w:val="16"/>
                <w:lang w:eastAsia="en-US"/>
              </w:rPr>
            </w:pPr>
            <w:r w:rsidRPr="006F3FE8">
              <w:rPr>
                <w:rFonts w:eastAsia="Calibri"/>
                <w:sz w:val="16"/>
                <w:szCs w:val="16"/>
                <w:lang w:eastAsia="en-US"/>
              </w:rPr>
              <w:t>Заказчик:</w:t>
            </w:r>
          </w:p>
          <w:p w:rsidR="006F3FE8" w:rsidRDefault="006F3FE8" w:rsidP="006F3FE8">
            <w:pPr>
              <w:contextualSpacing/>
              <w:rPr>
                <w:rFonts w:eastAsia="Calibri"/>
                <w:sz w:val="16"/>
                <w:szCs w:val="16"/>
                <w:lang w:eastAsia="en-US"/>
              </w:rPr>
            </w:pPr>
          </w:p>
          <w:p w:rsidR="00F01F4F" w:rsidRPr="006F3FE8" w:rsidRDefault="00F01F4F" w:rsidP="006F3FE8">
            <w:pPr>
              <w:contextualSpacing/>
              <w:rPr>
                <w:rFonts w:eastAsia="Calibri"/>
                <w:sz w:val="16"/>
                <w:szCs w:val="16"/>
                <w:lang w:eastAsia="en-US"/>
              </w:rPr>
            </w:pPr>
          </w:p>
          <w:p w:rsidR="006F3FE8" w:rsidRPr="006F3FE8" w:rsidRDefault="006F3FE8" w:rsidP="006F3FE8">
            <w:pPr>
              <w:contextualSpacing/>
              <w:rPr>
                <w:rFonts w:eastAsia="Calibri"/>
                <w:sz w:val="16"/>
                <w:szCs w:val="16"/>
                <w:lang w:eastAsia="en-US"/>
              </w:rPr>
            </w:pPr>
            <w:r w:rsidRPr="006F3FE8">
              <w:rPr>
                <w:rFonts w:eastAsia="Calibri"/>
                <w:sz w:val="16"/>
                <w:szCs w:val="16"/>
                <w:lang w:eastAsia="en-US"/>
              </w:rPr>
              <w:t>Паспорт</w:t>
            </w:r>
            <w:proofErr w:type="gramStart"/>
            <w:r w:rsidRPr="006F3FE8">
              <w:rPr>
                <w:rFonts w:eastAsia="Calibri"/>
                <w:sz w:val="16"/>
                <w:szCs w:val="16"/>
                <w:lang w:eastAsia="en-US"/>
              </w:rPr>
              <w:t xml:space="preserve"> </w:t>
            </w:r>
            <w:r w:rsidR="00F01F4F">
              <w:rPr>
                <w:rFonts w:eastAsia="Calibri"/>
                <w:sz w:val="16"/>
                <w:szCs w:val="16"/>
                <w:lang w:eastAsia="en-US"/>
              </w:rPr>
              <w:t>:</w:t>
            </w:r>
            <w:proofErr w:type="gramEnd"/>
          </w:p>
          <w:p w:rsidR="006F3FE8" w:rsidRPr="006F3FE8" w:rsidRDefault="006F3FE8" w:rsidP="006F3FE8">
            <w:pPr>
              <w:contextualSpacing/>
              <w:rPr>
                <w:rFonts w:eastAsia="Calibri"/>
                <w:sz w:val="16"/>
                <w:szCs w:val="16"/>
                <w:lang w:eastAsia="en-US"/>
              </w:rPr>
            </w:pPr>
            <w:r w:rsidRPr="006F3FE8">
              <w:rPr>
                <w:rFonts w:eastAsia="Calibri"/>
                <w:sz w:val="16"/>
                <w:szCs w:val="16"/>
                <w:lang w:eastAsia="en-US"/>
              </w:rPr>
              <w:t>Выдан</w:t>
            </w:r>
            <w:proofErr w:type="gramStart"/>
            <w:r w:rsidRPr="006F3FE8">
              <w:rPr>
                <w:rFonts w:eastAsia="Calibri"/>
                <w:sz w:val="16"/>
                <w:szCs w:val="16"/>
                <w:lang w:eastAsia="en-US"/>
              </w:rPr>
              <w:t xml:space="preserve"> </w:t>
            </w:r>
            <w:r w:rsidR="00F01F4F">
              <w:rPr>
                <w:rFonts w:eastAsia="Calibri"/>
                <w:sz w:val="16"/>
                <w:szCs w:val="16"/>
                <w:lang w:eastAsia="en-US"/>
              </w:rPr>
              <w:t>:</w:t>
            </w:r>
            <w:proofErr w:type="gramEnd"/>
          </w:p>
          <w:p w:rsidR="006F3FE8" w:rsidRDefault="006F3FE8" w:rsidP="006F3FE8">
            <w:pPr>
              <w:contextualSpacing/>
              <w:rPr>
                <w:rFonts w:eastAsia="Calibri"/>
                <w:sz w:val="16"/>
                <w:szCs w:val="16"/>
                <w:lang w:eastAsia="en-US"/>
              </w:rPr>
            </w:pPr>
            <w:r>
              <w:rPr>
                <w:rFonts w:eastAsia="Calibri"/>
                <w:sz w:val="16"/>
                <w:szCs w:val="16"/>
                <w:lang w:eastAsia="en-US"/>
              </w:rPr>
              <w:t>Адрес:</w:t>
            </w:r>
            <w:r w:rsidRPr="006F3FE8">
              <w:rPr>
                <w:rFonts w:eastAsia="Calibri"/>
                <w:sz w:val="16"/>
                <w:szCs w:val="16"/>
                <w:lang w:eastAsia="en-US"/>
              </w:rPr>
              <w:t xml:space="preserve"> </w:t>
            </w:r>
          </w:p>
          <w:p w:rsidR="006F3FE8" w:rsidRDefault="006F3FE8" w:rsidP="006F3FE8">
            <w:pPr>
              <w:contextualSpacing/>
              <w:rPr>
                <w:rFonts w:eastAsia="Calibri"/>
                <w:sz w:val="16"/>
                <w:szCs w:val="16"/>
                <w:lang w:eastAsia="en-US"/>
              </w:rPr>
            </w:pPr>
          </w:p>
          <w:p w:rsidR="006F3FE8" w:rsidRDefault="006F3FE8" w:rsidP="006F3FE8">
            <w:pPr>
              <w:contextualSpacing/>
              <w:rPr>
                <w:rFonts w:eastAsia="Calibri"/>
                <w:sz w:val="16"/>
                <w:szCs w:val="16"/>
                <w:lang w:eastAsia="en-US"/>
              </w:rPr>
            </w:pPr>
          </w:p>
          <w:p w:rsidR="006F3FE8" w:rsidRDefault="006F3FE8" w:rsidP="006F3FE8">
            <w:pPr>
              <w:contextualSpacing/>
              <w:rPr>
                <w:rFonts w:eastAsia="Calibri"/>
                <w:sz w:val="16"/>
                <w:szCs w:val="16"/>
                <w:lang w:eastAsia="en-US"/>
              </w:rPr>
            </w:pPr>
          </w:p>
          <w:p w:rsidR="006F3FE8" w:rsidRDefault="006F3FE8" w:rsidP="006F3FE8">
            <w:pPr>
              <w:contextualSpacing/>
              <w:rPr>
                <w:rFonts w:eastAsia="Calibri"/>
                <w:sz w:val="16"/>
                <w:szCs w:val="16"/>
                <w:lang w:eastAsia="en-US"/>
              </w:rPr>
            </w:pPr>
          </w:p>
          <w:p w:rsidR="006F3FE8" w:rsidRPr="006F3FE8" w:rsidRDefault="006F3FE8" w:rsidP="006F3FE8">
            <w:pPr>
              <w:contextualSpacing/>
              <w:rPr>
                <w:rFonts w:eastAsia="Calibri"/>
                <w:sz w:val="16"/>
                <w:szCs w:val="16"/>
                <w:lang w:eastAsia="en-US"/>
              </w:rPr>
            </w:pPr>
            <w:r w:rsidRPr="006F3FE8">
              <w:rPr>
                <w:rFonts w:eastAsia="Calibri"/>
                <w:sz w:val="16"/>
                <w:szCs w:val="16"/>
                <w:lang w:eastAsia="en-US"/>
              </w:rPr>
              <w:t>Подпись_____</w:t>
            </w:r>
            <w:r>
              <w:rPr>
                <w:rFonts w:eastAsia="Calibri"/>
                <w:sz w:val="16"/>
                <w:szCs w:val="16"/>
                <w:lang w:eastAsia="en-US"/>
              </w:rPr>
              <w:t>_____</w:t>
            </w:r>
            <w:r w:rsidRPr="006F3FE8">
              <w:rPr>
                <w:rFonts w:eastAsia="Calibri"/>
                <w:sz w:val="16"/>
                <w:szCs w:val="16"/>
                <w:lang w:eastAsia="en-US"/>
              </w:rPr>
              <w:t>________/</w:t>
            </w:r>
            <w:r w:rsidR="00F01F4F">
              <w:rPr>
                <w:rFonts w:eastAsia="Calibri"/>
                <w:sz w:val="16"/>
                <w:szCs w:val="16"/>
                <w:lang w:eastAsia="en-US"/>
              </w:rPr>
              <w:t>________________</w:t>
            </w:r>
            <w:r w:rsidRPr="006F3FE8">
              <w:rPr>
                <w:rFonts w:eastAsia="Calibri"/>
                <w:sz w:val="16"/>
                <w:szCs w:val="16"/>
                <w:lang w:eastAsia="en-US"/>
              </w:rPr>
              <w:t>/</w:t>
            </w:r>
          </w:p>
          <w:p w:rsidR="006F3FE8" w:rsidRPr="006F3FE8" w:rsidRDefault="00F01F4F" w:rsidP="006F3FE8">
            <w:pPr>
              <w:contextualSpacing/>
              <w:rPr>
                <w:rFonts w:eastAsia="Calibri"/>
                <w:sz w:val="16"/>
                <w:szCs w:val="16"/>
                <w:lang w:eastAsia="en-US"/>
              </w:rPr>
            </w:pPr>
            <w:r>
              <w:rPr>
                <w:sz w:val="16"/>
                <w:szCs w:val="16"/>
              </w:rPr>
              <w:t>« ___ » _____________ 20____</w:t>
            </w:r>
            <w:r w:rsidR="006F3FE8" w:rsidRPr="006F3FE8">
              <w:rPr>
                <w:sz w:val="16"/>
                <w:szCs w:val="16"/>
              </w:rPr>
              <w:t>г.</w:t>
            </w:r>
          </w:p>
        </w:tc>
      </w:tr>
    </w:tbl>
    <w:p w:rsidR="006F3FE8" w:rsidRPr="006F3FE8" w:rsidRDefault="006F3FE8" w:rsidP="006F3FE8">
      <w:pPr>
        <w:contextualSpacing/>
        <w:jc w:val="both"/>
        <w:rPr>
          <w:sz w:val="16"/>
          <w:szCs w:val="16"/>
        </w:rPr>
      </w:pPr>
    </w:p>
    <w:sectPr w:rsidR="006F3FE8" w:rsidRPr="006F3FE8" w:rsidSect="006F3FE8">
      <w:headerReference w:type="default" r:id="rId8"/>
      <w:pgSz w:w="11906" w:h="16838"/>
      <w:pgMar w:top="284" w:right="566" w:bottom="426"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5FF9" w:rsidRDefault="009C5FF9" w:rsidP="00F92152">
      <w:r>
        <w:separator/>
      </w:r>
    </w:p>
  </w:endnote>
  <w:endnote w:type="continuationSeparator" w:id="0">
    <w:p w:rsidR="009C5FF9" w:rsidRDefault="009C5FF9" w:rsidP="00F92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01"/>
    <w:family w:val="roman"/>
    <w:notTrueType/>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5FF9" w:rsidRDefault="009C5FF9" w:rsidP="00F92152">
      <w:r>
        <w:separator/>
      </w:r>
    </w:p>
  </w:footnote>
  <w:footnote w:type="continuationSeparator" w:id="0">
    <w:p w:rsidR="009C5FF9" w:rsidRDefault="009C5FF9" w:rsidP="00F921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FE8" w:rsidRDefault="006F3FE8">
    <w:pPr>
      <w:pStyle w:val="a8"/>
      <w:jc w:val="center"/>
    </w:pPr>
    <w:r>
      <w:fldChar w:fldCharType="begin"/>
    </w:r>
    <w:r>
      <w:instrText>PAGE   \* MERGEFORMAT</w:instrText>
    </w:r>
    <w:r>
      <w:fldChar w:fldCharType="separate"/>
    </w:r>
    <w:r w:rsidR="00A07181">
      <w:rPr>
        <w:noProof/>
      </w:rPr>
      <w:t>2</w:t>
    </w:r>
    <w:r>
      <w:fldChar w:fldCharType="end"/>
    </w:r>
  </w:p>
  <w:p w:rsidR="006F3FE8" w:rsidRDefault="006F3FE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CA0722"/>
    <w:multiLevelType w:val="hybridMultilevel"/>
    <w:tmpl w:val="0BECD5F0"/>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541"/>
    <w:rsid w:val="000146DC"/>
    <w:rsid w:val="00021C6F"/>
    <w:rsid w:val="00046BC7"/>
    <w:rsid w:val="00057BEE"/>
    <w:rsid w:val="000E307E"/>
    <w:rsid w:val="000F0BE0"/>
    <w:rsid w:val="000F0BF6"/>
    <w:rsid w:val="00137691"/>
    <w:rsid w:val="00141BFD"/>
    <w:rsid w:val="001422CD"/>
    <w:rsid w:val="001611C4"/>
    <w:rsid w:val="00166934"/>
    <w:rsid w:val="0018736C"/>
    <w:rsid w:val="001D3F8F"/>
    <w:rsid w:val="001F4A1E"/>
    <w:rsid w:val="001F64A6"/>
    <w:rsid w:val="002002C9"/>
    <w:rsid w:val="002049F4"/>
    <w:rsid w:val="00246420"/>
    <w:rsid w:val="002537EC"/>
    <w:rsid w:val="00254F1F"/>
    <w:rsid w:val="0029641C"/>
    <w:rsid w:val="002D204C"/>
    <w:rsid w:val="002F5888"/>
    <w:rsid w:val="003122E0"/>
    <w:rsid w:val="003467D9"/>
    <w:rsid w:val="0036700B"/>
    <w:rsid w:val="003771BD"/>
    <w:rsid w:val="0038267D"/>
    <w:rsid w:val="003B7935"/>
    <w:rsid w:val="003D61FF"/>
    <w:rsid w:val="003E64B2"/>
    <w:rsid w:val="00403C48"/>
    <w:rsid w:val="00405166"/>
    <w:rsid w:val="004100B2"/>
    <w:rsid w:val="00426E67"/>
    <w:rsid w:val="00452A30"/>
    <w:rsid w:val="00476B0B"/>
    <w:rsid w:val="00477A5E"/>
    <w:rsid w:val="00491153"/>
    <w:rsid w:val="004D105B"/>
    <w:rsid w:val="005025AA"/>
    <w:rsid w:val="00543A07"/>
    <w:rsid w:val="00545141"/>
    <w:rsid w:val="005716D1"/>
    <w:rsid w:val="005823A7"/>
    <w:rsid w:val="005F57C5"/>
    <w:rsid w:val="0060610F"/>
    <w:rsid w:val="00616548"/>
    <w:rsid w:val="0062761C"/>
    <w:rsid w:val="00656527"/>
    <w:rsid w:val="00661646"/>
    <w:rsid w:val="0068712A"/>
    <w:rsid w:val="006A2992"/>
    <w:rsid w:val="006B7C50"/>
    <w:rsid w:val="006F3FE8"/>
    <w:rsid w:val="007220A3"/>
    <w:rsid w:val="00732893"/>
    <w:rsid w:val="007749CB"/>
    <w:rsid w:val="0078618B"/>
    <w:rsid w:val="00792AD7"/>
    <w:rsid w:val="008216A4"/>
    <w:rsid w:val="0085616C"/>
    <w:rsid w:val="00864751"/>
    <w:rsid w:val="008A71EA"/>
    <w:rsid w:val="008B0B23"/>
    <w:rsid w:val="008B0C22"/>
    <w:rsid w:val="008B7000"/>
    <w:rsid w:val="008E1F8C"/>
    <w:rsid w:val="0092095F"/>
    <w:rsid w:val="0092144C"/>
    <w:rsid w:val="009370BD"/>
    <w:rsid w:val="009806B7"/>
    <w:rsid w:val="009847F7"/>
    <w:rsid w:val="00984BFE"/>
    <w:rsid w:val="009C5FF9"/>
    <w:rsid w:val="009E1031"/>
    <w:rsid w:val="00A07181"/>
    <w:rsid w:val="00A1757E"/>
    <w:rsid w:val="00A256A9"/>
    <w:rsid w:val="00A6266F"/>
    <w:rsid w:val="00A70B20"/>
    <w:rsid w:val="00A73F6E"/>
    <w:rsid w:val="00A9274E"/>
    <w:rsid w:val="00AB2CC2"/>
    <w:rsid w:val="00AF0615"/>
    <w:rsid w:val="00B10635"/>
    <w:rsid w:val="00B20664"/>
    <w:rsid w:val="00B269AF"/>
    <w:rsid w:val="00B32616"/>
    <w:rsid w:val="00B4231D"/>
    <w:rsid w:val="00B63743"/>
    <w:rsid w:val="00B66A5C"/>
    <w:rsid w:val="00B7071B"/>
    <w:rsid w:val="00B75AF9"/>
    <w:rsid w:val="00B8595C"/>
    <w:rsid w:val="00BD6DFE"/>
    <w:rsid w:val="00BF6725"/>
    <w:rsid w:val="00C03C20"/>
    <w:rsid w:val="00CF3F98"/>
    <w:rsid w:val="00CF5ED8"/>
    <w:rsid w:val="00D244B4"/>
    <w:rsid w:val="00D26D7A"/>
    <w:rsid w:val="00D27494"/>
    <w:rsid w:val="00D314A6"/>
    <w:rsid w:val="00D66220"/>
    <w:rsid w:val="00D77B35"/>
    <w:rsid w:val="00D835FA"/>
    <w:rsid w:val="00D93F39"/>
    <w:rsid w:val="00D956A1"/>
    <w:rsid w:val="00DB0FA6"/>
    <w:rsid w:val="00E03BCD"/>
    <w:rsid w:val="00E11529"/>
    <w:rsid w:val="00E440D9"/>
    <w:rsid w:val="00E46330"/>
    <w:rsid w:val="00E56F4B"/>
    <w:rsid w:val="00E70C1C"/>
    <w:rsid w:val="00E75540"/>
    <w:rsid w:val="00E83259"/>
    <w:rsid w:val="00EB6B90"/>
    <w:rsid w:val="00EC7C16"/>
    <w:rsid w:val="00EC7E19"/>
    <w:rsid w:val="00ED1EC5"/>
    <w:rsid w:val="00ED6E10"/>
    <w:rsid w:val="00EE5541"/>
    <w:rsid w:val="00EF2C37"/>
    <w:rsid w:val="00F01F4F"/>
    <w:rsid w:val="00F026AA"/>
    <w:rsid w:val="00F0418F"/>
    <w:rsid w:val="00F1544A"/>
    <w:rsid w:val="00F23685"/>
    <w:rsid w:val="00F45DB3"/>
    <w:rsid w:val="00F708D4"/>
    <w:rsid w:val="00F92152"/>
    <w:rsid w:val="00F94AB9"/>
    <w:rsid w:val="00FA29F8"/>
    <w:rsid w:val="00FD3556"/>
    <w:rsid w:val="00FD63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qFormat/>
    <w:rsid w:val="006F3FE8"/>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EE5541"/>
    <w:rPr>
      <w:color w:val="0000FF"/>
      <w:u w:val="single"/>
    </w:rPr>
  </w:style>
  <w:style w:type="paragraph" w:styleId="a4">
    <w:name w:val="Balloon Text"/>
    <w:basedOn w:val="a"/>
    <w:semiHidden/>
    <w:rsid w:val="006A2992"/>
    <w:rPr>
      <w:rFonts w:ascii="Tahoma" w:hAnsi="Tahoma" w:cs="Tahoma"/>
      <w:sz w:val="16"/>
      <w:szCs w:val="16"/>
    </w:rPr>
  </w:style>
  <w:style w:type="paragraph" w:styleId="a5">
    <w:name w:val="Normal (Web)"/>
    <w:basedOn w:val="a"/>
    <w:rsid w:val="006F3FE8"/>
    <w:pPr>
      <w:spacing w:before="100" w:beforeAutospacing="1" w:after="100" w:afterAutospacing="1"/>
    </w:pPr>
  </w:style>
  <w:style w:type="character" w:styleId="a6">
    <w:name w:val="Strong"/>
    <w:qFormat/>
    <w:rsid w:val="006F3FE8"/>
    <w:rPr>
      <w:b/>
      <w:bCs/>
    </w:rPr>
  </w:style>
  <w:style w:type="table" w:styleId="a7">
    <w:name w:val="Table Grid"/>
    <w:basedOn w:val="a1"/>
    <w:uiPriority w:val="59"/>
    <w:rsid w:val="00D2749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F92152"/>
    <w:pPr>
      <w:widowControl w:val="0"/>
      <w:autoSpaceDE w:val="0"/>
      <w:autoSpaceDN w:val="0"/>
      <w:adjustRightInd w:val="0"/>
    </w:pPr>
    <w:rPr>
      <w:rFonts w:ascii="Calibri" w:eastAsia="Cambria Math" w:hAnsi="Calibri" w:cs="Calibri"/>
    </w:rPr>
  </w:style>
  <w:style w:type="paragraph" w:styleId="a8">
    <w:name w:val="header"/>
    <w:basedOn w:val="a"/>
    <w:link w:val="a9"/>
    <w:uiPriority w:val="99"/>
    <w:rsid w:val="00F92152"/>
    <w:pPr>
      <w:tabs>
        <w:tab w:val="center" w:pos="4677"/>
        <w:tab w:val="right" w:pos="9355"/>
      </w:tabs>
    </w:pPr>
  </w:style>
  <w:style w:type="character" w:customStyle="1" w:styleId="a9">
    <w:name w:val="Верхний колонтитул Знак"/>
    <w:link w:val="a8"/>
    <w:uiPriority w:val="99"/>
    <w:rsid w:val="00F92152"/>
    <w:rPr>
      <w:sz w:val="24"/>
      <w:szCs w:val="24"/>
    </w:rPr>
  </w:style>
  <w:style w:type="paragraph" w:styleId="aa">
    <w:name w:val="footer"/>
    <w:basedOn w:val="a"/>
    <w:link w:val="ab"/>
    <w:rsid w:val="00F92152"/>
    <w:pPr>
      <w:tabs>
        <w:tab w:val="center" w:pos="4677"/>
        <w:tab w:val="right" w:pos="9355"/>
      </w:tabs>
    </w:pPr>
  </w:style>
  <w:style w:type="character" w:customStyle="1" w:styleId="ab">
    <w:name w:val="Нижний колонтитул Знак"/>
    <w:link w:val="aa"/>
    <w:rsid w:val="00F92152"/>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qFormat/>
    <w:rsid w:val="006F3FE8"/>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EE5541"/>
    <w:rPr>
      <w:color w:val="0000FF"/>
      <w:u w:val="single"/>
    </w:rPr>
  </w:style>
  <w:style w:type="paragraph" w:styleId="a4">
    <w:name w:val="Balloon Text"/>
    <w:basedOn w:val="a"/>
    <w:semiHidden/>
    <w:rsid w:val="006A2992"/>
    <w:rPr>
      <w:rFonts w:ascii="Tahoma" w:hAnsi="Tahoma" w:cs="Tahoma"/>
      <w:sz w:val="16"/>
      <w:szCs w:val="16"/>
    </w:rPr>
  </w:style>
  <w:style w:type="paragraph" w:styleId="a5">
    <w:name w:val="Normal (Web)"/>
    <w:basedOn w:val="a"/>
    <w:rsid w:val="006F3FE8"/>
    <w:pPr>
      <w:spacing w:before="100" w:beforeAutospacing="1" w:after="100" w:afterAutospacing="1"/>
    </w:pPr>
  </w:style>
  <w:style w:type="character" w:styleId="a6">
    <w:name w:val="Strong"/>
    <w:qFormat/>
    <w:rsid w:val="006F3FE8"/>
    <w:rPr>
      <w:b/>
      <w:bCs/>
    </w:rPr>
  </w:style>
  <w:style w:type="table" w:styleId="a7">
    <w:name w:val="Table Grid"/>
    <w:basedOn w:val="a1"/>
    <w:uiPriority w:val="59"/>
    <w:rsid w:val="00D2749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F92152"/>
    <w:pPr>
      <w:widowControl w:val="0"/>
      <w:autoSpaceDE w:val="0"/>
      <w:autoSpaceDN w:val="0"/>
      <w:adjustRightInd w:val="0"/>
    </w:pPr>
    <w:rPr>
      <w:rFonts w:ascii="Calibri" w:eastAsia="Cambria Math" w:hAnsi="Calibri" w:cs="Calibri"/>
    </w:rPr>
  </w:style>
  <w:style w:type="paragraph" w:styleId="a8">
    <w:name w:val="header"/>
    <w:basedOn w:val="a"/>
    <w:link w:val="a9"/>
    <w:uiPriority w:val="99"/>
    <w:rsid w:val="00F92152"/>
    <w:pPr>
      <w:tabs>
        <w:tab w:val="center" w:pos="4677"/>
        <w:tab w:val="right" w:pos="9355"/>
      </w:tabs>
    </w:pPr>
  </w:style>
  <w:style w:type="character" w:customStyle="1" w:styleId="a9">
    <w:name w:val="Верхний колонтитул Знак"/>
    <w:link w:val="a8"/>
    <w:uiPriority w:val="99"/>
    <w:rsid w:val="00F92152"/>
    <w:rPr>
      <w:sz w:val="24"/>
      <w:szCs w:val="24"/>
    </w:rPr>
  </w:style>
  <w:style w:type="paragraph" w:styleId="aa">
    <w:name w:val="footer"/>
    <w:basedOn w:val="a"/>
    <w:link w:val="ab"/>
    <w:rsid w:val="00F92152"/>
    <w:pPr>
      <w:tabs>
        <w:tab w:val="center" w:pos="4677"/>
        <w:tab w:val="right" w:pos="9355"/>
      </w:tabs>
    </w:pPr>
  </w:style>
  <w:style w:type="character" w:customStyle="1" w:styleId="ab">
    <w:name w:val="Нижний колонтитул Знак"/>
    <w:link w:val="aa"/>
    <w:rsid w:val="00F9215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8362940">
      <w:bodyDiv w:val="1"/>
      <w:marLeft w:val="0"/>
      <w:marRight w:val="0"/>
      <w:marTop w:val="0"/>
      <w:marBottom w:val="0"/>
      <w:divBdr>
        <w:top w:val="none" w:sz="0" w:space="0" w:color="auto"/>
        <w:left w:val="none" w:sz="0" w:space="0" w:color="auto"/>
        <w:bottom w:val="none" w:sz="0" w:space="0" w:color="auto"/>
        <w:right w:val="none" w:sz="0" w:space="0" w:color="auto"/>
      </w:divBdr>
    </w:div>
    <w:div w:id="1574658727">
      <w:bodyDiv w:val="1"/>
      <w:marLeft w:val="0"/>
      <w:marRight w:val="0"/>
      <w:marTop w:val="0"/>
      <w:marBottom w:val="0"/>
      <w:divBdr>
        <w:top w:val="none" w:sz="0" w:space="0" w:color="auto"/>
        <w:left w:val="none" w:sz="0" w:space="0" w:color="auto"/>
        <w:bottom w:val="none" w:sz="0" w:space="0" w:color="auto"/>
        <w:right w:val="none" w:sz="0" w:space="0" w:color="auto"/>
      </w:divBdr>
    </w:div>
    <w:div w:id="1963539434">
      <w:bodyDiv w:val="1"/>
      <w:marLeft w:val="0"/>
      <w:marRight w:val="0"/>
      <w:marTop w:val="0"/>
      <w:marBottom w:val="0"/>
      <w:divBdr>
        <w:top w:val="none" w:sz="0" w:space="0" w:color="auto"/>
        <w:left w:val="none" w:sz="0" w:space="0" w:color="auto"/>
        <w:bottom w:val="none" w:sz="0" w:space="0" w:color="auto"/>
        <w:right w:val="none" w:sz="0" w:space="0" w:color="auto"/>
      </w:divBdr>
      <w:divsChild>
        <w:div w:id="1952201602">
          <w:marLeft w:val="0"/>
          <w:marRight w:val="0"/>
          <w:marTop w:val="0"/>
          <w:marBottom w:val="0"/>
          <w:divBdr>
            <w:top w:val="none" w:sz="0" w:space="0" w:color="auto"/>
            <w:left w:val="none" w:sz="0" w:space="0" w:color="auto"/>
            <w:bottom w:val="none" w:sz="0" w:space="0" w:color="auto"/>
            <w:right w:val="none" w:sz="0" w:space="0" w:color="auto"/>
          </w:divBdr>
          <w:divsChild>
            <w:div w:id="2049838804">
              <w:marLeft w:val="0"/>
              <w:marRight w:val="0"/>
              <w:marTop w:val="0"/>
              <w:marBottom w:val="0"/>
              <w:divBdr>
                <w:top w:val="none" w:sz="0" w:space="0" w:color="auto"/>
                <w:left w:val="none" w:sz="0" w:space="0" w:color="auto"/>
                <w:bottom w:val="none" w:sz="0" w:space="0" w:color="auto"/>
                <w:right w:val="none" w:sz="0" w:space="0" w:color="auto"/>
              </w:divBdr>
              <w:divsChild>
                <w:div w:id="221986406">
                  <w:marLeft w:val="0"/>
                  <w:marRight w:val="0"/>
                  <w:marTop w:val="0"/>
                  <w:marBottom w:val="0"/>
                  <w:divBdr>
                    <w:top w:val="none" w:sz="0" w:space="0" w:color="auto"/>
                    <w:left w:val="none" w:sz="0" w:space="0" w:color="auto"/>
                    <w:bottom w:val="none" w:sz="0" w:space="0" w:color="auto"/>
                    <w:right w:val="none" w:sz="0" w:space="0" w:color="auto"/>
                  </w:divBdr>
                  <w:divsChild>
                    <w:div w:id="348340725">
                      <w:marLeft w:val="0"/>
                      <w:marRight w:val="0"/>
                      <w:marTop w:val="0"/>
                      <w:marBottom w:val="0"/>
                      <w:divBdr>
                        <w:top w:val="none" w:sz="0" w:space="0" w:color="auto"/>
                        <w:left w:val="none" w:sz="0" w:space="0" w:color="auto"/>
                        <w:bottom w:val="none" w:sz="0" w:space="0" w:color="auto"/>
                        <w:right w:val="none" w:sz="0" w:space="0" w:color="auto"/>
                      </w:divBdr>
                    </w:div>
                    <w:div w:id="1750158188">
                      <w:marLeft w:val="0"/>
                      <w:marRight w:val="0"/>
                      <w:marTop w:val="0"/>
                      <w:marBottom w:val="0"/>
                      <w:divBdr>
                        <w:top w:val="none" w:sz="0" w:space="0" w:color="auto"/>
                        <w:left w:val="none" w:sz="0" w:space="0" w:color="auto"/>
                        <w:bottom w:val="none" w:sz="0" w:space="0" w:color="auto"/>
                        <w:right w:val="none" w:sz="0" w:space="0" w:color="auto"/>
                      </w:divBdr>
                    </w:div>
                  </w:divsChild>
                </w:div>
                <w:div w:id="886917082">
                  <w:marLeft w:val="0"/>
                  <w:marRight w:val="0"/>
                  <w:marTop w:val="0"/>
                  <w:marBottom w:val="0"/>
                  <w:divBdr>
                    <w:top w:val="none" w:sz="0" w:space="0" w:color="auto"/>
                    <w:left w:val="none" w:sz="0" w:space="0" w:color="auto"/>
                    <w:bottom w:val="none" w:sz="0" w:space="0" w:color="auto"/>
                    <w:right w:val="none" w:sz="0" w:space="0" w:color="auto"/>
                  </w:divBdr>
                </w:div>
                <w:div w:id="146264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2402</Words>
  <Characters>13698</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&lt;НАЗВАНИЕ_ОРГАНИЗАЦИИ&gt;</vt:lpstr>
    </vt:vector>
  </TitlesOfParts>
  <Company>Dom</Company>
  <LinksUpToDate>false</LinksUpToDate>
  <CharactersWithSpaces>16068</CharactersWithSpaces>
  <SharedDoc>false</SharedDoc>
  <HLinks>
    <vt:vector size="18" baseType="variant">
      <vt:variant>
        <vt:i4>3080221</vt:i4>
      </vt:variant>
      <vt:variant>
        <vt:i4>6</vt:i4>
      </vt:variant>
      <vt:variant>
        <vt:i4>0</vt:i4>
      </vt:variant>
      <vt:variant>
        <vt:i4>5</vt:i4>
      </vt:variant>
      <vt:variant>
        <vt:lpwstr>http://ldc.tom.ru/к-сведению/документация/83-приказ-от-23-апреля-2012-г-n-390н-об-утверждении-перечня-определенных-видов-медицинских-вмешательств</vt:lpwstr>
      </vt:variant>
      <vt:variant>
        <vt:lpwstr/>
      </vt:variant>
      <vt:variant>
        <vt:i4>3670079</vt:i4>
      </vt:variant>
      <vt:variant>
        <vt:i4>3</vt:i4>
      </vt:variant>
      <vt:variant>
        <vt:i4>0</vt:i4>
      </vt:variant>
      <vt:variant>
        <vt:i4>5</vt:i4>
      </vt:variant>
      <vt:variant>
        <vt:lpwstr>consultantplus://offline/ref=90767F3542B76FE1F74640BDC10B87782ED4E817A545781F0F71778B8B0D7490590D6271281E7D8Bb7fBX</vt:lpwstr>
      </vt:variant>
      <vt:variant>
        <vt:lpwstr/>
      </vt:variant>
      <vt:variant>
        <vt:i4>3670113</vt:i4>
      </vt:variant>
      <vt:variant>
        <vt:i4>0</vt:i4>
      </vt:variant>
      <vt:variant>
        <vt:i4>0</vt:i4>
      </vt:variant>
      <vt:variant>
        <vt:i4>5</vt:i4>
      </vt:variant>
      <vt:variant>
        <vt:lpwstr>consultantplus://offline/ref=90767F3542B76FE1F74640BDC10B87782ED4E117AC42781F0F71778B8B0D7490590D6271281E7F8Eb7fAX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&lt;НАЗВАНИЕ_ОРГАНИЗАЦИИ&gt;</dc:title>
  <dc:creator>Elizir</dc:creator>
  <cp:lastModifiedBy>Пользователь Windows</cp:lastModifiedBy>
  <cp:revision>3</cp:revision>
  <cp:lastPrinted>2011-01-17T06:34:00Z</cp:lastPrinted>
  <dcterms:created xsi:type="dcterms:W3CDTF">2024-07-12T13:31:00Z</dcterms:created>
  <dcterms:modified xsi:type="dcterms:W3CDTF">2024-10-03T07:13:00Z</dcterms:modified>
</cp:coreProperties>
</file>